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570E" w14:textId="6153386F" w:rsidR="00350454" w:rsidRPr="008E1294" w:rsidRDefault="00277D16" w:rsidP="00350454">
      <w:pPr>
        <w:rPr>
          <w:rFonts w:ascii="Museo Slab 500" w:hAnsi="Museo Slab 500"/>
          <w:b/>
          <w:bCs/>
          <w:lang w:val="es-ES_tradnl"/>
        </w:rPr>
      </w:pPr>
      <w:r w:rsidRPr="008E1294">
        <w:rPr>
          <w:rFonts w:ascii="Museo Slab 500" w:hAnsi="Museo Slab 500"/>
          <w:b/>
          <w:bCs/>
          <w:lang w:val="es-ES_tradnl"/>
        </w:rPr>
        <w:t>Portada aclaratoria del programa de Comidas Escolares Saludables para Todos (Healthy School Meals For All, HSMA):</w:t>
      </w:r>
    </w:p>
    <w:p w14:paraId="5D8AB831" w14:textId="77777777" w:rsidR="00350454" w:rsidRPr="008E1294" w:rsidRDefault="00350454" w:rsidP="00350454">
      <w:pPr>
        <w:rPr>
          <w:rFonts w:ascii="Museo Slab 500" w:hAnsi="Museo Slab 500"/>
          <w:lang w:val="es-ES_tradnl"/>
        </w:rPr>
      </w:pPr>
    </w:p>
    <w:p w14:paraId="1C3B516E" w14:textId="74B2382B" w:rsidR="00350454" w:rsidRPr="002E61FC" w:rsidRDefault="002E61FC" w:rsidP="00350454">
      <w:pPr>
        <w:jc w:val="center"/>
        <w:rPr>
          <w:rFonts w:ascii="Museo Slab 500" w:hAnsi="Museo Slab 500"/>
        </w:rPr>
      </w:pPr>
      <w:r w:rsidRPr="002E61FC">
        <w:rPr>
          <w:rFonts w:ascii="Museo Slab 500" w:hAnsi="Museo Slab 500"/>
        </w:rPr>
        <w:t>Colorado School for the Deaf and the Blind</w:t>
      </w:r>
    </w:p>
    <w:p w14:paraId="1704B8E1" w14:textId="77777777" w:rsidR="00350454" w:rsidRPr="002E61FC" w:rsidRDefault="00350454" w:rsidP="00350454">
      <w:pPr>
        <w:rPr>
          <w:rFonts w:ascii="Museo Slab 500" w:hAnsi="Museo Slab 500"/>
        </w:rPr>
      </w:pPr>
    </w:p>
    <w:p w14:paraId="287C261A" w14:textId="77777777" w:rsidR="00350454" w:rsidRPr="002E61FC" w:rsidRDefault="00350454" w:rsidP="00350454">
      <w:pPr>
        <w:rPr>
          <w:rFonts w:ascii="Museo Slab 500" w:hAnsi="Museo Slab 500"/>
        </w:rPr>
      </w:pPr>
    </w:p>
    <w:p w14:paraId="7F5B4DAC" w14:textId="049B357E" w:rsidR="00350454" w:rsidRPr="008E1294" w:rsidRDefault="00350454" w:rsidP="00350454">
      <w:pPr>
        <w:autoSpaceDE w:val="0"/>
        <w:autoSpaceDN w:val="0"/>
        <w:adjustRightInd w:val="0"/>
        <w:jc w:val="both"/>
        <w:rPr>
          <w:rFonts w:asciiTheme="minorHAnsi" w:hAnsiTheme="minorHAnsi" w:cstheme="minorHAnsi"/>
          <w:b/>
          <w:bCs/>
          <w:color w:val="000000"/>
          <w:szCs w:val="22"/>
          <w:lang w:val="es-ES_tradnl"/>
        </w:rPr>
      </w:pPr>
      <w:r w:rsidRPr="008E1294">
        <w:rPr>
          <w:rFonts w:asciiTheme="minorHAnsi" w:hAnsiTheme="minorHAnsi" w:cstheme="minorHAnsi"/>
          <w:color w:val="000000"/>
          <w:szCs w:val="22"/>
          <w:lang w:val="es-ES_tradnl"/>
        </w:rPr>
        <w:t xml:space="preserve">A partir de este año escolar </w:t>
      </w:r>
      <w:r w:rsidR="00DC5FEC">
        <w:rPr>
          <w:rFonts w:asciiTheme="minorHAnsi" w:hAnsiTheme="minorHAnsi" w:cstheme="minorHAnsi"/>
          <w:color w:val="000000"/>
          <w:szCs w:val="22"/>
          <w:lang w:val="es-ES_tradnl"/>
        </w:rPr>
        <w:t>2024</w:t>
      </w:r>
      <w:r w:rsidRPr="008E1294">
        <w:rPr>
          <w:rFonts w:asciiTheme="minorHAnsi" w:hAnsiTheme="minorHAnsi" w:cstheme="minorHAnsi"/>
          <w:color w:val="000000"/>
          <w:szCs w:val="22"/>
          <w:lang w:val="es-ES_tradnl"/>
        </w:rPr>
        <w:t xml:space="preserve"> </w:t>
      </w:r>
      <w:proofErr w:type="spellStart"/>
      <w:r w:rsidR="003F3A18">
        <w:rPr>
          <w:rFonts w:asciiTheme="minorHAnsi" w:hAnsiTheme="minorHAnsi" w:cstheme="minorHAnsi"/>
          <w:color w:val="000000"/>
          <w:szCs w:val="22"/>
          <w:lang w:val="es-ES_tradnl"/>
        </w:rPr>
        <w:t>the</w:t>
      </w:r>
      <w:proofErr w:type="spellEnd"/>
      <w:r w:rsidR="003F3A18">
        <w:rPr>
          <w:rFonts w:asciiTheme="minorHAnsi" w:hAnsiTheme="minorHAnsi" w:cstheme="minorHAnsi"/>
          <w:color w:val="000000"/>
          <w:szCs w:val="22"/>
          <w:lang w:val="es-ES_tradnl"/>
        </w:rPr>
        <w:t xml:space="preserve"> Colorado School </w:t>
      </w:r>
      <w:proofErr w:type="spellStart"/>
      <w:r w:rsidR="003F3A18">
        <w:rPr>
          <w:rFonts w:asciiTheme="minorHAnsi" w:hAnsiTheme="minorHAnsi" w:cstheme="minorHAnsi"/>
          <w:color w:val="000000"/>
          <w:szCs w:val="22"/>
          <w:lang w:val="es-ES_tradnl"/>
        </w:rPr>
        <w:t>for</w:t>
      </w:r>
      <w:proofErr w:type="spellEnd"/>
      <w:r w:rsidR="003F3A18">
        <w:rPr>
          <w:rFonts w:asciiTheme="minorHAnsi" w:hAnsiTheme="minorHAnsi" w:cstheme="minorHAnsi"/>
          <w:color w:val="000000"/>
          <w:szCs w:val="22"/>
          <w:lang w:val="es-ES_tradnl"/>
        </w:rPr>
        <w:t xml:space="preserve"> </w:t>
      </w:r>
      <w:proofErr w:type="spellStart"/>
      <w:r w:rsidR="003F3A18">
        <w:rPr>
          <w:rFonts w:asciiTheme="minorHAnsi" w:hAnsiTheme="minorHAnsi" w:cstheme="minorHAnsi"/>
          <w:color w:val="000000"/>
          <w:szCs w:val="22"/>
          <w:lang w:val="es-ES_tradnl"/>
        </w:rPr>
        <w:t>the</w:t>
      </w:r>
      <w:proofErr w:type="spellEnd"/>
      <w:r w:rsidR="003F3A18">
        <w:rPr>
          <w:rFonts w:asciiTheme="minorHAnsi" w:hAnsiTheme="minorHAnsi" w:cstheme="minorHAnsi"/>
          <w:color w:val="000000"/>
          <w:szCs w:val="22"/>
          <w:lang w:val="es-ES_tradnl"/>
        </w:rPr>
        <w:t xml:space="preserve"> Deaf and </w:t>
      </w:r>
      <w:proofErr w:type="spellStart"/>
      <w:r w:rsidR="00FC5BAB">
        <w:rPr>
          <w:rFonts w:asciiTheme="minorHAnsi" w:hAnsiTheme="minorHAnsi" w:cstheme="minorHAnsi"/>
          <w:color w:val="000000"/>
          <w:szCs w:val="22"/>
          <w:lang w:val="es-ES_tradnl"/>
        </w:rPr>
        <w:t>the</w:t>
      </w:r>
      <w:proofErr w:type="spellEnd"/>
      <w:r w:rsidR="00FC5BAB">
        <w:rPr>
          <w:rFonts w:asciiTheme="minorHAnsi" w:hAnsiTheme="minorHAnsi" w:cstheme="minorHAnsi"/>
          <w:color w:val="000000"/>
          <w:szCs w:val="22"/>
          <w:lang w:val="es-ES_tradnl"/>
        </w:rPr>
        <w:t xml:space="preserve"> Blind</w:t>
      </w:r>
      <w:r w:rsidRPr="008E1294">
        <w:rPr>
          <w:rFonts w:asciiTheme="minorHAnsi" w:hAnsiTheme="minorHAnsi" w:cstheme="minorHAnsi"/>
          <w:color w:val="000000"/>
          <w:szCs w:val="22"/>
          <w:lang w:val="es-ES_tradnl"/>
        </w:rPr>
        <w:t xml:space="preserve"> se complace en anunciar su participación en el programa de </w:t>
      </w:r>
      <w:r w:rsidRPr="008E1294">
        <w:rPr>
          <w:rFonts w:asciiTheme="minorHAnsi" w:hAnsiTheme="minorHAnsi" w:cstheme="minorHAnsi"/>
          <w:i/>
          <w:iCs/>
          <w:color w:val="000000"/>
          <w:szCs w:val="22"/>
          <w:lang w:val="es-ES_tradnl"/>
        </w:rPr>
        <w:t>Healthy School Meals for All</w:t>
      </w:r>
      <w:r w:rsidRPr="008E1294">
        <w:rPr>
          <w:rFonts w:asciiTheme="minorHAnsi" w:hAnsiTheme="minorHAnsi" w:cstheme="minorHAnsi"/>
          <w:color w:val="000000"/>
          <w:szCs w:val="22"/>
          <w:lang w:val="es-ES_tradnl"/>
        </w:rPr>
        <w:t xml:space="preserve"> (Comidas Escolares Saludables para Todos) para el</w:t>
      </w:r>
      <w:r w:rsidR="00FC5BAB">
        <w:rPr>
          <w:rFonts w:asciiTheme="minorHAnsi" w:hAnsiTheme="minorHAnsi" w:cstheme="minorHAnsi"/>
          <w:color w:val="000000"/>
          <w:szCs w:val="22"/>
          <w:lang w:val="es-ES_tradnl"/>
        </w:rPr>
        <w:t xml:space="preserve"> </w:t>
      </w:r>
      <w:r w:rsidRPr="006A6378">
        <w:rPr>
          <w:rFonts w:asciiTheme="minorHAnsi" w:hAnsiTheme="minorHAnsi" w:cstheme="minorHAnsi"/>
          <w:color w:val="000000"/>
          <w:szCs w:val="22"/>
          <w:lang w:val="es-ES_tradnl"/>
        </w:rPr>
        <w:t xml:space="preserve">desayuno y </w:t>
      </w:r>
      <w:r w:rsidRPr="00DC1730">
        <w:rPr>
          <w:rFonts w:asciiTheme="minorHAnsi" w:hAnsiTheme="minorHAnsi" w:cstheme="minorHAnsi"/>
          <w:color w:val="000000"/>
          <w:szCs w:val="22"/>
          <w:lang w:val="es-ES_tradnl"/>
        </w:rPr>
        <w:t xml:space="preserve">almuerzo. </w:t>
      </w:r>
      <w:r w:rsidRPr="00DC1730">
        <w:rPr>
          <w:rFonts w:asciiTheme="minorHAnsi" w:hAnsiTheme="minorHAnsi" w:cstheme="minorHAnsi"/>
          <w:b/>
          <w:bCs/>
          <w:color w:val="000000"/>
          <w:szCs w:val="22"/>
          <w:lang w:val="es-ES_tradnl"/>
        </w:rPr>
        <w:t xml:space="preserve">¡Todos los estudiantes inscritos en </w:t>
      </w:r>
      <w:r w:rsidR="006A6378" w:rsidRPr="00DC1730">
        <w:rPr>
          <w:rFonts w:asciiTheme="minorHAnsi" w:hAnsiTheme="minorHAnsi" w:cstheme="minorHAnsi"/>
          <w:b/>
          <w:bCs/>
          <w:color w:val="000000"/>
          <w:szCs w:val="22"/>
          <w:lang w:val="es-ES_tradnl"/>
        </w:rPr>
        <w:t xml:space="preserve">Colorado School </w:t>
      </w:r>
      <w:proofErr w:type="spellStart"/>
      <w:r w:rsidR="006A6378" w:rsidRPr="00DC1730">
        <w:rPr>
          <w:rFonts w:asciiTheme="minorHAnsi" w:hAnsiTheme="minorHAnsi" w:cstheme="minorHAnsi"/>
          <w:b/>
          <w:bCs/>
          <w:color w:val="000000"/>
          <w:szCs w:val="22"/>
          <w:lang w:val="es-ES_tradnl"/>
        </w:rPr>
        <w:t>for</w:t>
      </w:r>
      <w:proofErr w:type="spellEnd"/>
      <w:r w:rsidR="006A6378" w:rsidRPr="00DC1730">
        <w:rPr>
          <w:rFonts w:asciiTheme="minorHAnsi" w:hAnsiTheme="minorHAnsi" w:cstheme="minorHAnsi"/>
          <w:b/>
          <w:bCs/>
          <w:color w:val="000000"/>
          <w:szCs w:val="22"/>
          <w:lang w:val="es-ES_tradnl"/>
        </w:rPr>
        <w:t xml:space="preserve"> </w:t>
      </w:r>
      <w:proofErr w:type="spellStart"/>
      <w:r w:rsidR="006A6378" w:rsidRPr="00DC1730">
        <w:rPr>
          <w:rFonts w:asciiTheme="minorHAnsi" w:hAnsiTheme="minorHAnsi" w:cstheme="minorHAnsi"/>
          <w:b/>
          <w:bCs/>
          <w:color w:val="000000"/>
          <w:szCs w:val="22"/>
          <w:lang w:val="es-ES_tradnl"/>
        </w:rPr>
        <w:t>the</w:t>
      </w:r>
      <w:proofErr w:type="spellEnd"/>
      <w:r w:rsidR="006A6378" w:rsidRPr="00DC1730">
        <w:rPr>
          <w:rFonts w:asciiTheme="minorHAnsi" w:hAnsiTheme="minorHAnsi" w:cstheme="minorHAnsi"/>
          <w:b/>
          <w:bCs/>
          <w:color w:val="000000"/>
          <w:szCs w:val="22"/>
          <w:lang w:val="es-ES_tradnl"/>
        </w:rPr>
        <w:t xml:space="preserve"> Deaf and </w:t>
      </w:r>
      <w:proofErr w:type="spellStart"/>
      <w:r w:rsidR="006A6378" w:rsidRPr="00DC1730">
        <w:rPr>
          <w:rFonts w:asciiTheme="minorHAnsi" w:hAnsiTheme="minorHAnsi" w:cstheme="minorHAnsi"/>
          <w:b/>
          <w:bCs/>
          <w:color w:val="000000"/>
          <w:szCs w:val="22"/>
          <w:lang w:val="es-ES_tradnl"/>
        </w:rPr>
        <w:t>the</w:t>
      </w:r>
      <w:proofErr w:type="spellEnd"/>
      <w:r w:rsidR="006A6378" w:rsidRPr="00DC1730">
        <w:rPr>
          <w:rFonts w:asciiTheme="minorHAnsi" w:hAnsiTheme="minorHAnsi" w:cstheme="minorHAnsi"/>
          <w:b/>
          <w:bCs/>
          <w:color w:val="000000"/>
          <w:szCs w:val="22"/>
          <w:lang w:val="es-ES_tradnl"/>
        </w:rPr>
        <w:t xml:space="preserve"> Blind</w:t>
      </w:r>
      <w:r w:rsidRPr="00DC1730">
        <w:rPr>
          <w:rFonts w:asciiTheme="minorHAnsi" w:hAnsiTheme="minorHAnsi" w:cstheme="minorHAnsi"/>
          <w:b/>
          <w:bCs/>
          <w:color w:val="000000"/>
          <w:szCs w:val="22"/>
          <w:lang w:val="es-ES_tradnl"/>
        </w:rPr>
        <w:t xml:space="preserve"> pueden participar en el desayuno y almuerzo) sin costo alguno!</w:t>
      </w:r>
      <w:r w:rsidRPr="008E1294">
        <w:rPr>
          <w:rFonts w:asciiTheme="minorHAnsi" w:hAnsiTheme="minorHAnsi" w:cstheme="minorHAnsi"/>
          <w:b/>
          <w:bCs/>
          <w:color w:val="000000"/>
          <w:szCs w:val="22"/>
          <w:lang w:val="es-ES_tradnl"/>
        </w:rPr>
        <w:t xml:space="preserve"> </w:t>
      </w:r>
    </w:p>
    <w:p w14:paraId="6CBFB1AC" w14:textId="77777777" w:rsidR="00350454" w:rsidRPr="008E1294" w:rsidRDefault="00350454" w:rsidP="00350454">
      <w:pPr>
        <w:autoSpaceDE w:val="0"/>
        <w:autoSpaceDN w:val="0"/>
        <w:adjustRightInd w:val="0"/>
        <w:jc w:val="both"/>
        <w:rPr>
          <w:rFonts w:asciiTheme="minorHAnsi" w:hAnsiTheme="minorHAnsi" w:cstheme="minorHAnsi"/>
          <w:color w:val="000000"/>
          <w:szCs w:val="22"/>
          <w:lang w:val="es-ES_tradnl"/>
        </w:rPr>
      </w:pPr>
    </w:p>
    <w:p w14:paraId="11100CCC" w14:textId="06E6DA73" w:rsidR="00350454" w:rsidRPr="008E1294" w:rsidRDefault="00350454" w:rsidP="00350454">
      <w:pPr>
        <w:autoSpaceDE w:val="0"/>
        <w:autoSpaceDN w:val="0"/>
        <w:adjustRightInd w:val="0"/>
        <w:jc w:val="both"/>
        <w:rPr>
          <w:rFonts w:asciiTheme="minorHAnsi" w:hAnsiTheme="minorHAnsi" w:cstheme="minorHAnsi"/>
          <w:color w:val="000000"/>
          <w:szCs w:val="22"/>
          <w:lang w:val="es-ES_tradnl"/>
        </w:rPr>
      </w:pPr>
      <w:r w:rsidRPr="008E1294">
        <w:rPr>
          <w:rFonts w:asciiTheme="minorHAnsi" w:hAnsiTheme="minorHAnsi" w:cstheme="minorHAnsi"/>
          <w:color w:val="000000"/>
          <w:szCs w:val="22"/>
          <w:lang w:val="es-ES_tradnl"/>
        </w:rPr>
        <w:t xml:space="preserve">Los estudios han demostrado que los estudiantes que no pasan hambre rinden más en la escuela. Al ofrecer </w:t>
      </w:r>
      <w:r w:rsidR="00DC1730">
        <w:rPr>
          <w:rFonts w:asciiTheme="minorHAnsi" w:hAnsiTheme="minorHAnsi" w:cstheme="minorHAnsi"/>
          <w:color w:val="000000"/>
          <w:szCs w:val="22"/>
          <w:lang w:val="es-ES_tradnl"/>
        </w:rPr>
        <w:t>el</w:t>
      </w:r>
      <w:r w:rsidR="003B627D">
        <w:rPr>
          <w:rFonts w:asciiTheme="minorHAnsi" w:hAnsiTheme="minorHAnsi" w:cstheme="minorHAnsi"/>
          <w:b/>
          <w:bCs/>
          <w:color w:val="000000"/>
          <w:szCs w:val="22"/>
          <w:lang w:val="es-ES_tradnl"/>
        </w:rPr>
        <w:t xml:space="preserve"> </w:t>
      </w:r>
      <w:r w:rsidRPr="00DC1730">
        <w:rPr>
          <w:rFonts w:asciiTheme="minorHAnsi" w:hAnsiTheme="minorHAnsi" w:cstheme="minorHAnsi"/>
          <w:b/>
          <w:bCs/>
          <w:color w:val="000000"/>
          <w:szCs w:val="22"/>
          <w:lang w:val="es-ES_tradnl"/>
        </w:rPr>
        <w:t>desayuno y almuerzo)</w:t>
      </w:r>
      <w:r w:rsidRPr="00DC1730">
        <w:rPr>
          <w:rFonts w:asciiTheme="minorHAnsi" w:hAnsiTheme="minorHAnsi" w:cstheme="minorHAnsi"/>
          <w:color w:val="000000"/>
          <w:szCs w:val="22"/>
          <w:lang w:val="es-ES_tradnl"/>
        </w:rPr>
        <w:t xml:space="preserve"> a todos los estudiantes sin costo alguno, esperamos crear un mejor entorno de aprendizaje para ellos.</w:t>
      </w:r>
      <w:r w:rsidRPr="008E1294">
        <w:rPr>
          <w:rFonts w:asciiTheme="minorHAnsi" w:hAnsiTheme="minorHAnsi" w:cstheme="minorHAnsi"/>
          <w:color w:val="000000"/>
          <w:szCs w:val="22"/>
          <w:lang w:val="es-ES_tradnl"/>
        </w:rPr>
        <w:t xml:space="preserve"> </w:t>
      </w:r>
    </w:p>
    <w:p w14:paraId="2FC7A495" w14:textId="77777777" w:rsidR="00350454" w:rsidRPr="008E1294" w:rsidRDefault="00350454" w:rsidP="00350454">
      <w:pPr>
        <w:autoSpaceDE w:val="0"/>
        <w:autoSpaceDN w:val="0"/>
        <w:adjustRightInd w:val="0"/>
        <w:jc w:val="both"/>
        <w:rPr>
          <w:rFonts w:asciiTheme="minorHAnsi" w:hAnsiTheme="minorHAnsi" w:cstheme="minorHAnsi"/>
          <w:color w:val="000000"/>
          <w:lang w:val="es-ES_tradnl"/>
        </w:rPr>
      </w:pPr>
    </w:p>
    <w:p w14:paraId="1901C3FE" w14:textId="77897DBF" w:rsidR="00350454" w:rsidRPr="008E1294" w:rsidRDefault="00350454" w:rsidP="00350454">
      <w:pPr>
        <w:autoSpaceDE w:val="0"/>
        <w:autoSpaceDN w:val="0"/>
        <w:adjustRightInd w:val="0"/>
        <w:jc w:val="both"/>
        <w:rPr>
          <w:rFonts w:asciiTheme="minorHAnsi" w:hAnsiTheme="minorHAnsi" w:cstheme="minorHAnsi"/>
          <w:lang w:val="es-ES_tradnl"/>
        </w:rPr>
      </w:pPr>
      <w:r w:rsidRPr="008E1294">
        <w:rPr>
          <w:rFonts w:asciiTheme="minorHAnsi" w:hAnsiTheme="minorHAnsi" w:cstheme="minorHAnsi"/>
          <w:lang w:val="es-ES_tradnl"/>
        </w:rPr>
        <w:t>Como en años anteriores, es importante que los hogares sigan facilitando información sobre sus ingresos familiares cuando se les pida a través de una solicitud. Aunque las comidas se proporcionarán sin costo alguno a todos los estudiantes de las escuelas participantes, es importante que</w:t>
      </w:r>
      <w:r w:rsidR="00DC1730">
        <w:rPr>
          <w:rFonts w:asciiTheme="minorHAnsi" w:hAnsiTheme="minorHAnsi" w:cstheme="minorHAnsi"/>
          <w:lang w:val="es-ES_tradnl"/>
        </w:rPr>
        <w:t xml:space="preserve"> </w:t>
      </w:r>
      <w:proofErr w:type="spellStart"/>
      <w:r w:rsidR="0082145D">
        <w:rPr>
          <w:rFonts w:asciiTheme="minorHAnsi" w:hAnsiTheme="minorHAnsi" w:cstheme="minorHAnsi"/>
          <w:lang w:val="es-ES_tradnl"/>
        </w:rPr>
        <w:t>The</w:t>
      </w:r>
      <w:proofErr w:type="spellEnd"/>
      <w:r w:rsidR="0082145D">
        <w:rPr>
          <w:rFonts w:asciiTheme="minorHAnsi" w:hAnsiTheme="minorHAnsi" w:cstheme="minorHAnsi"/>
          <w:lang w:val="es-ES_tradnl"/>
        </w:rPr>
        <w:t xml:space="preserve"> Colorado School </w:t>
      </w:r>
      <w:proofErr w:type="spellStart"/>
      <w:r w:rsidR="0082145D">
        <w:rPr>
          <w:rFonts w:asciiTheme="minorHAnsi" w:hAnsiTheme="minorHAnsi" w:cstheme="minorHAnsi"/>
          <w:lang w:val="es-ES_tradnl"/>
        </w:rPr>
        <w:t>for</w:t>
      </w:r>
      <w:proofErr w:type="spellEnd"/>
      <w:r w:rsidR="0082145D">
        <w:rPr>
          <w:rFonts w:asciiTheme="minorHAnsi" w:hAnsiTheme="minorHAnsi" w:cstheme="minorHAnsi"/>
          <w:lang w:val="es-ES_tradnl"/>
        </w:rPr>
        <w:t xml:space="preserve"> </w:t>
      </w:r>
      <w:proofErr w:type="spellStart"/>
      <w:r w:rsidR="0082145D">
        <w:rPr>
          <w:rFonts w:asciiTheme="minorHAnsi" w:hAnsiTheme="minorHAnsi" w:cstheme="minorHAnsi"/>
          <w:lang w:val="es-ES_tradnl"/>
        </w:rPr>
        <w:t>the</w:t>
      </w:r>
      <w:proofErr w:type="spellEnd"/>
      <w:r w:rsidR="0082145D">
        <w:rPr>
          <w:rFonts w:asciiTheme="minorHAnsi" w:hAnsiTheme="minorHAnsi" w:cstheme="minorHAnsi"/>
          <w:lang w:val="es-ES_tradnl"/>
        </w:rPr>
        <w:t xml:space="preserve"> Deaf and </w:t>
      </w:r>
      <w:proofErr w:type="spellStart"/>
      <w:r w:rsidR="0082145D">
        <w:rPr>
          <w:rFonts w:asciiTheme="minorHAnsi" w:hAnsiTheme="minorHAnsi" w:cstheme="minorHAnsi"/>
          <w:lang w:val="es-ES_tradnl"/>
        </w:rPr>
        <w:t>the</w:t>
      </w:r>
      <w:proofErr w:type="spellEnd"/>
      <w:r w:rsidR="0082145D">
        <w:rPr>
          <w:rFonts w:asciiTheme="minorHAnsi" w:hAnsiTheme="minorHAnsi" w:cstheme="minorHAnsi"/>
          <w:lang w:val="es-ES_tradnl"/>
        </w:rPr>
        <w:t xml:space="preserve"> Blind</w:t>
      </w:r>
      <w:r w:rsidRPr="008E1294">
        <w:rPr>
          <w:rFonts w:asciiTheme="minorHAnsi" w:hAnsiTheme="minorHAnsi" w:cstheme="minorHAnsi"/>
          <w:color w:val="000000"/>
          <w:szCs w:val="22"/>
          <w:lang w:val="es-ES_tradnl"/>
        </w:rPr>
        <w:t xml:space="preserve"> </w:t>
      </w:r>
      <w:r w:rsidRPr="008E1294">
        <w:rPr>
          <w:rFonts w:asciiTheme="minorHAnsi" w:hAnsiTheme="minorHAnsi" w:cstheme="minorHAnsi"/>
          <w:lang w:val="es-ES_tradnl"/>
        </w:rPr>
        <w:t xml:space="preserve">siga recopilando esta información para poder recibir acceso pleno al financiamiento estatal y federal. Los fondos adicionales se destinarán directamente a las escuelas y así ayudar a cubrir el costo de las comidas, apoyar las actividades extraescolares y otros programas nutricionales para los estudiantes. Además, los hogares que califiquen pueden recibir descuentos en las tarifas escolares, material escolar, pases de autobús, apoyos para servicios públicos y mucho más. </w:t>
      </w:r>
    </w:p>
    <w:p w14:paraId="1451F7D4" w14:textId="4E5E4A7F" w:rsidR="00B64AB8" w:rsidRPr="008E1294" w:rsidRDefault="00B64AB8" w:rsidP="00350454">
      <w:pPr>
        <w:autoSpaceDE w:val="0"/>
        <w:autoSpaceDN w:val="0"/>
        <w:adjustRightInd w:val="0"/>
        <w:jc w:val="both"/>
        <w:rPr>
          <w:rFonts w:asciiTheme="minorHAnsi" w:hAnsiTheme="minorHAnsi" w:cstheme="minorHAnsi"/>
          <w:lang w:val="es-ES_tradnl"/>
        </w:rPr>
      </w:pPr>
    </w:p>
    <w:p w14:paraId="125CCFF8" w14:textId="506AAFC8" w:rsidR="00B64AB8" w:rsidRPr="008E1294" w:rsidRDefault="00B64AB8" w:rsidP="00350454">
      <w:pPr>
        <w:autoSpaceDE w:val="0"/>
        <w:autoSpaceDN w:val="0"/>
        <w:adjustRightInd w:val="0"/>
        <w:jc w:val="both"/>
        <w:rPr>
          <w:rFonts w:asciiTheme="minorHAnsi" w:hAnsiTheme="minorHAnsi" w:cstheme="minorHAnsi"/>
          <w:lang w:val="es-ES_tradnl"/>
        </w:rPr>
      </w:pPr>
      <w:bookmarkStart w:id="0" w:name="_Hlk138320878"/>
      <w:r w:rsidRPr="008E1294">
        <w:rPr>
          <w:rFonts w:asciiTheme="minorHAnsi" w:hAnsiTheme="minorHAnsi" w:cstheme="minorHAnsi"/>
          <w:lang w:val="es-ES_tradnl"/>
        </w:rPr>
        <w:t xml:space="preserve">Este paquete contiene más información y la solicitud correspondiente para suministrar la información sobre los ingresos de su hogar.  Tenga en cuenta que, si bien en las páginas siguientes se puede hacer referencia a la elegibilidad para recibir comidas escolares gratuitas o a precio reducido, el </w:t>
      </w:r>
      <w:r w:rsidRPr="00FA4FA2">
        <w:rPr>
          <w:rFonts w:asciiTheme="minorHAnsi" w:hAnsiTheme="minorHAnsi" w:cstheme="minorHAnsi"/>
          <w:lang w:val="es-ES_tradnl"/>
        </w:rPr>
        <w:t>desayuno y almuerzo</w:t>
      </w:r>
      <w:r w:rsidRPr="008E1294">
        <w:rPr>
          <w:rFonts w:asciiTheme="minorHAnsi" w:hAnsiTheme="minorHAnsi" w:cstheme="minorHAnsi"/>
          <w:lang w:val="es-ES_tradnl"/>
        </w:rPr>
        <w:t xml:space="preserve"> se proporcionará gratuitamente a todos los estudiantes del año escolar </w:t>
      </w:r>
      <w:r w:rsidR="00FA4FA2">
        <w:rPr>
          <w:rFonts w:asciiTheme="minorHAnsi" w:hAnsiTheme="minorHAnsi" w:cstheme="minorHAnsi"/>
          <w:lang w:val="es-ES_tradnl"/>
        </w:rPr>
        <w:t>del 1 de marzo de 2024</w:t>
      </w:r>
      <w:r w:rsidRPr="008E1294">
        <w:rPr>
          <w:rFonts w:asciiTheme="minorHAnsi" w:hAnsiTheme="minorHAnsi" w:cstheme="minorHAnsi"/>
          <w:lang w:val="es-ES_tradnl"/>
        </w:rPr>
        <w:t>, independientemente de los ingresos de su hogar.</w:t>
      </w:r>
    </w:p>
    <w:bookmarkEnd w:id="0"/>
    <w:p w14:paraId="73C8B545" w14:textId="77777777" w:rsidR="00350454" w:rsidRPr="008E1294" w:rsidRDefault="00350454" w:rsidP="00350454">
      <w:pPr>
        <w:autoSpaceDE w:val="0"/>
        <w:autoSpaceDN w:val="0"/>
        <w:adjustRightInd w:val="0"/>
        <w:jc w:val="both"/>
        <w:rPr>
          <w:rFonts w:asciiTheme="minorHAnsi" w:hAnsiTheme="minorHAnsi" w:cstheme="minorHAnsi"/>
          <w:color w:val="000000"/>
          <w:lang w:val="es-ES_tradnl"/>
        </w:rPr>
      </w:pPr>
    </w:p>
    <w:p w14:paraId="75DF1BA3" w14:textId="17B77D6E" w:rsidR="00350454" w:rsidRPr="008E1294" w:rsidRDefault="00350454" w:rsidP="00350454">
      <w:pPr>
        <w:autoSpaceDE w:val="0"/>
        <w:autoSpaceDN w:val="0"/>
        <w:adjustRightInd w:val="0"/>
        <w:jc w:val="both"/>
        <w:rPr>
          <w:rFonts w:asciiTheme="minorHAnsi" w:hAnsiTheme="minorHAnsi" w:cstheme="minorHAnsi"/>
          <w:color w:val="000000"/>
          <w:lang w:val="es-ES_tradnl"/>
        </w:rPr>
      </w:pPr>
      <w:r w:rsidRPr="008E1294">
        <w:rPr>
          <w:rFonts w:asciiTheme="minorHAnsi" w:hAnsiTheme="minorHAnsi" w:cstheme="minorHAnsi"/>
          <w:color w:val="000000"/>
          <w:lang w:val="es-ES_tradnl"/>
        </w:rPr>
        <w:t xml:space="preserve">Las comidas escolares que </w:t>
      </w:r>
      <w:bookmarkStart w:id="1" w:name="_Hlk138242696"/>
      <w:proofErr w:type="spellStart"/>
      <w:r w:rsidR="00427FD7">
        <w:rPr>
          <w:rFonts w:asciiTheme="minorHAnsi" w:hAnsiTheme="minorHAnsi" w:cstheme="minorHAnsi"/>
          <w:color w:val="000000"/>
          <w:lang w:val="es-ES_tradnl"/>
        </w:rPr>
        <w:t>The</w:t>
      </w:r>
      <w:proofErr w:type="spellEnd"/>
      <w:r w:rsidR="00427FD7">
        <w:rPr>
          <w:rFonts w:asciiTheme="minorHAnsi" w:hAnsiTheme="minorHAnsi" w:cstheme="minorHAnsi"/>
          <w:color w:val="000000"/>
          <w:lang w:val="es-ES_tradnl"/>
        </w:rPr>
        <w:t xml:space="preserve"> Colorado School </w:t>
      </w:r>
      <w:proofErr w:type="spellStart"/>
      <w:r w:rsidR="00427FD7">
        <w:rPr>
          <w:rFonts w:asciiTheme="minorHAnsi" w:hAnsiTheme="minorHAnsi" w:cstheme="minorHAnsi"/>
          <w:color w:val="000000"/>
          <w:lang w:val="es-ES_tradnl"/>
        </w:rPr>
        <w:t>for</w:t>
      </w:r>
      <w:proofErr w:type="spellEnd"/>
      <w:r w:rsidR="00427FD7">
        <w:rPr>
          <w:rFonts w:asciiTheme="minorHAnsi" w:hAnsiTheme="minorHAnsi" w:cstheme="minorHAnsi"/>
          <w:color w:val="000000"/>
          <w:lang w:val="es-ES_tradnl"/>
        </w:rPr>
        <w:t xml:space="preserve"> </w:t>
      </w:r>
      <w:proofErr w:type="spellStart"/>
      <w:r w:rsidR="00427FD7">
        <w:rPr>
          <w:rFonts w:asciiTheme="minorHAnsi" w:hAnsiTheme="minorHAnsi" w:cstheme="minorHAnsi"/>
          <w:color w:val="000000"/>
          <w:lang w:val="es-ES_tradnl"/>
        </w:rPr>
        <w:t>the</w:t>
      </w:r>
      <w:proofErr w:type="spellEnd"/>
      <w:r w:rsidR="00427FD7">
        <w:rPr>
          <w:rFonts w:asciiTheme="minorHAnsi" w:hAnsiTheme="minorHAnsi" w:cstheme="minorHAnsi"/>
          <w:color w:val="000000"/>
          <w:lang w:val="es-ES_tradnl"/>
        </w:rPr>
        <w:t xml:space="preserve"> Deaf and </w:t>
      </w:r>
      <w:proofErr w:type="spellStart"/>
      <w:r w:rsidR="00427FD7">
        <w:rPr>
          <w:rFonts w:asciiTheme="minorHAnsi" w:hAnsiTheme="minorHAnsi" w:cstheme="minorHAnsi"/>
          <w:color w:val="000000"/>
          <w:lang w:val="es-ES_tradnl"/>
        </w:rPr>
        <w:t>the</w:t>
      </w:r>
      <w:proofErr w:type="spellEnd"/>
      <w:r w:rsidR="00427FD7">
        <w:rPr>
          <w:rFonts w:asciiTheme="minorHAnsi" w:hAnsiTheme="minorHAnsi" w:cstheme="minorHAnsi"/>
          <w:color w:val="000000"/>
          <w:lang w:val="es-ES_tradnl"/>
        </w:rPr>
        <w:t xml:space="preserve"> Blind </w:t>
      </w:r>
      <w:bookmarkEnd w:id="1"/>
      <w:r w:rsidRPr="008E1294">
        <w:rPr>
          <w:rFonts w:asciiTheme="minorHAnsi" w:hAnsiTheme="minorHAnsi" w:cstheme="minorHAnsi"/>
          <w:color w:val="000000"/>
          <w:lang w:val="es-ES_tradnl"/>
        </w:rPr>
        <w:t xml:space="preserve">sirve cumplen las directrices del Departamento de Agricultura de los EE. UU. referentes a comidas escolares saludables. </w:t>
      </w:r>
    </w:p>
    <w:p w14:paraId="0B343AEC" w14:textId="77777777" w:rsidR="00350454" w:rsidRPr="008E1294" w:rsidRDefault="00350454" w:rsidP="00350454">
      <w:pPr>
        <w:autoSpaceDE w:val="0"/>
        <w:autoSpaceDN w:val="0"/>
        <w:adjustRightInd w:val="0"/>
        <w:jc w:val="both"/>
        <w:rPr>
          <w:rFonts w:asciiTheme="minorHAnsi" w:hAnsiTheme="minorHAnsi" w:cstheme="minorHAnsi"/>
          <w:color w:val="000000"/>
          <w:lang w:val="es-ES_tradnl"/>
        </w:rPr>
      </w:pPr>
    </w:p>
    <w:p w14:paraId="6DC52934" w14:textId="42248DAE" w:rsidR="00350454" w:rsidRPr="008E1294" w:rsidRDefault="00350454" w:rsidP="00350454">
      <w:pPr>
        <w:autoSpaceDE w:val="0"/>
        <w:autoSpaceDN w:val="0"/>
        <w:adjustRightInd w:val="0"/>
        <w:jc w:val="both"/>
        <w:rPr>
          <w:rFonts w:asciiTheme="minorHAnsi" w:hAnsiTheme="minorHAnsi" w:cstheme="minorHAnsi"/>
          <w:color w:val="000000"/>
          <w:lang w:val="es-ES_tradnl"/>
        </w:rPr>
      </w:pPr>
      <w:r w:rsidRPr="008E1294">
        <w:rPr>
          <w:rFonts w:asciiTheme="minorHAnsi" w:hAnsiTheme="minorHAnsi" w:cstheme="minorHAnsi"/>
          <w:lang w:val="es-ES_tradnl"/>
        </w:rPr>
        <w:t>Para obtener más información sobre dónde encontrar una solicitud y cómo presentarla, lea la carta adjunta. Para obtener más información sobre el programa de Comidas Escolares Saludables para Todos, visite www.cde.state.co.us/nutrition/healthy-school-meals-for-all-program.</w:t>
      </w:r>
    </w:p>
    <w:p w14:paraId="3FCA95F1" w14:textId="77777777" w:rsidR="00350454" w:rsidRPr="008E1294" w:rsidRDefault="00350454" w:rsidP="00350454">
      <w:pPr>
        <w:pStyle w:val="BodyText"/>
        <w:rPr>
          <w:rFonts w:asciiTheme="minorHAnsi" w:hAnsiTheme="minorHAnsi" w:cstheme="minorHAnsi"/>
          <w:sz w:val="20"/>
          <w:lang w:val="es-ES_tradnl"/>
        </w:rPr>
      </w:pPr>
      <w:r w:rsidRPr="008E1294">
        <w:rPr>
          <w:rFonts w:asciiTheme="minorHAnsi" w:hAnsiTheme="minorHAnsi" w:cstheme="minorHAnsi"/>
          <w:sz w:val="20"/>
          <w:lang w:val="es-ES_tradnl"/>
        </w:rPr>
        <w:t xml:space="preserve">    </w:t>
      </w:r>
    </w:p>
    <w:p w14:paraId="336330FE" w14:textId="77777777" w:rsidR="00350454" w:rsidRPr="008E1294" w:rsidRDefault="00350454" w:rsidP="00350454">
      <w:pPr>
        <w:rPr>
          <w:rFonts w:ascii="Museo Slab 500" w:hAnsi="Museo Slab 500"/>
          <w:highlight w:val="yellow"/>
          <w:lang w:val="es-ES_tradnl"/>
        </w:rPr>
      </w:pPr>
    </w:p>
    <w:p w14:paraId="23C3DB8F" w14:textId="77777777" w:rsidR="00350454" w:rsidRPr="008E1294" w:rsidRDefault="00350454" w:rsidP="006A6D8B">
      <w:pPr>
        <w:jc w:val="center"/>
        <w:rPr>
          <w:rFonts w:ascii="Museo Slab 500" w:hAnsi="Museo Slab 500"/>
          <w:highlight w:val="yellow"/>
          <w:lang w:val="es-ES_tradnl"/>
        </w:rPr>
      </w:pPr>
    </w:p>
    <w:p w14:paraId="1C743987" w14:textId="77777777" w:rsidR="00350454" w:rsidRPr="008E1294" w:rsidRDefault="00350454" w:rsidP="006A6D8B">
      <w:pPr>
        <w:jc w:val="center"/>
        <w:rPr>
          <w:rFonts w:ascii="Museo Slab 500" w:hAnsi="Museo Slab 500"/>
          <w:highlight w:val="yellow"/>
          <w:lang w:val="es-ES_tradnl"/>
        </w:rPr>
      </w:pPr>
    </w:p>
    <w:p w14:paraId="075EE45E" w14:textId="77777777" w:rsidR="00350454" w:rsidRPr="008E1294" w:rsidRDefault="00350454" w:rsidP="006A6D8B">
      <w:pPr>
        <w:jc w:val="center"/>
        <w:rPr>
          <w:rFonts w:ascii="Museo Slab 500" w:hAnsi="Museo Slab 500"/>
          <w:highlight w:val="yellow"/>
          <w:lang w:val="es-ES_tradnl"/>
        </w:rPr>
      </w:pPr>
    </w:p>
    <w:p w14:paraId="64877265" w14:textId="77777777" w:rsidR="00350454" w:rsidRPr="008E1294" w:rsidRDefault="00350454" w:rsidP="006A6D8B">
      <w:pPr>
        <w:jc w:val="center"/>
        <w:rPr>
          <w:rFonts w:ascii="Museo Slab 500" w:hAnsi="Museo Slab 500"/>
          <w:highlight w:val="yellow"/>
          <w:lang w:val="es-ES_tradnl"/>
        </w:rPr>
      </w:pPr>
    </w:p>
    <w:p w14:paraId="1997A5AA" w14:textId="77777777" w:rsidR="00350454" w:rsidRPr="008E1294" w:rsidRDefault="00350454" w:rsidP="006A6D8B">
      <w:pPr>
        <w:jc w:val="center"/>
        <w:rPr>
          <w:rFonts w:ascii="Museo Slab 500" w:hAnsi="Museo Slab 500"/>
          <w:highlight w:val="yellow"/>
          <w:lang w:val="es-ES_tradnl"/>
        </w:rPr>
      </w:pPr>
    </w:p>
    <w:p w14:paraId="4BBFE73E" w14:textId="77777777" w:rsidR="00350454" w:rsidRPr="008E1294" w:rsidRDefault="00350454" w:rsidP="006A6D8B">
      <w:pPr>
        <w:jc w:val="center"/>
        <w:rPr>
          <w:rFonts w:ascii="Museo Slab 500" w:hAnsi="Museo Slab 500"/>
          <w:highlight w:val="yellow"/>
          <w:lang w:val="es-ES_tradnl"/>
        </w:rPr>
      </w:pPr>
    </w:p>
    <w:p w14:paraId="3CB22914" w14:textId="77777777" w:rsidR="00350454" w:rsidRPr="008E1294" w:rsidRDefault="00350454" w:rsidP="006A6D8B">
      <w:pPr>
        <w:jc w:val="center"/>
        <w:rPr>
          <w:rFonts w:ascii="Museo Slab 500" w:hAnsi="Museo Slab 500"/>
          <w:highlight w:val="yellow"/>
          <w:lang w:val="es-ES_tradnl"/>
        </w:rPr>
      </w:pPr>
    </w:p>
    <w:p w14:paraId="0E83C243" w14:textId="77777777" w:rsidR="00350454" w:rsidRPr="008E1294" w:rsidRDefault="00350454" w:rsidP="006A6D8B">
      <w:pPr>
        <w:jc w:val="center"/>
        <w:rPr>
          <w:rFonts w:ascii="Museo Slab 500" w:hAnsi="Museo Slab 500"/>
          <w:highlight w:val="yellow"/>
          <w:lang w:val="es-ES_tradnl"/>
        </w:rPr>
      </w:pPr>
    </w:p>
    <w:p w14:paraId="3F5A79DF" w14:textId="77777777" w:rsidR="00350454" w:rsidRPr="008E1294" w:rsidRDefault="00350454" w:rsidP="006A6D8B">
      <w:pPr>
        <w:jc w:val="center"/>
        <w:rPr>
          <w:rFonts w:ascii="Museo Slab 500" w:hAnsi="Museo Slab 500"/>
          <w:highlight w:val="yellow"/>
          <w:lang w:val="es-ES_tradnl"/>
        </w:rPr>
      </w:pPr>
    </w:p>
    <w:p w14:paraId="267B5403" w14:textId="77777777" w:rsidR="00350454" w:rsidRPr="008E1294" w:rsidRDefault="00350454" w:rsidP="006A6D8B">
      <w:pPr>
        <w:jc w:val="center"/>
        <w:rPr>
          <w:rFonts w:ascii="Museo Slab 500" w:hAnsi="Museo Slab 500"/>
          <w:highlight w:val="yellow"/>
          <w:lang w:val="es-ES_tradnl"/>
        </w:rPr>
      </w:pPr>
    </w:p>
    <w:p w14:paraId="5465F754" w14:textId="77777777" w:rsidR="00350454" w:rsidRPr="008E1294" w:rsidRDefault="00350454" w:rsidP="006A6D8B">
      <w:pPr>
        <w:jc w:val="center"/>
        <w:rPr>
          <w:rFonts w:ascii="Museo Slab 500" w:hAnsi="Museo Slab 500"/>
          <w:highlight w:val="yellow"/>
          <w:lang w:val="es-ES_tradnl"/>
        </w:rPr>
      </w:pPr>
    </w:p>
    <w:p w14:paraId="0D9E9C87" w14:textId="77777777" w:rsidR="00350454" w:rsidRPr="008E1294" w:rsidRDefault="00350454" w:rsidP="006A6D8B">
      <w:pPr>
        <w:jc w:val="center"/>
        <w:rPr>
          <w:rFonts w:ascii="Museo Slab 500" w:hAnsi="Museo Slab 500"/>
          <w:highlight w:val="yellow"/>
          <w:lang w:val="es-ES_tradnl"/>
        </w:rPr>
      </w:pPr>
    </w:p>
    <w:p w14:paraId="09CEDE98" w14:textId="77777777" w:rsidR="00350454" w:rsidRPr="008E1294" w:rsidRDefault="00350454" w:rsidP="006A6D8B">
      <w:pPr>
        <w:jc w:val="center"/>
        <w:rPr>
          <w:rFonts w:ascii="Museo Slab 500" w:hAnsi="Museo Slab 500"/>
          <w:highlight w:val="yellow"/>
          <w:lang w:val="es-ES_tradnl"/>
        </w:rPr>
      </w:pPr>
    </w:p>
    <w:p w14:paraId="53F5EC0B" w14:textId="77777777" w:rsidR="00953122" w:rsidRPr="008E1294" w:rsidRDefault="00953122" w:rsidP="006A6D8B">
      <w:pPr>
        <w:jc w:val="center"/>
        <w:rPr>
          <w:rFonts w:ascii="Museo Slab 500" w:hAnsi="Museo Slab 500"/>
          <w:highlight w:val="yellow"/>
          <w:lang w:val="es-ES_tradnl"/>
        </w:rPr>
      </w:pPr>
    </w:p>
    <w:p w14:paraId="16A9C712" w14:textId="77777777" w:rsidR="00350454" w:rsidRPr="008E1294" w:rsidRDefault="00350454" w:rsidP="00B87034">
      <w:pPr>
        <w:rPr>
          <w:rFonts w:ascii="Museo Slab 500" w:hAnsi="Museo Slab 500"/>
          <w:highlight w:val="yellow"/>
          <w:lang w:val="es-ES_tradnl"/>
        </w:rPr>
      </w:pPr>
    </w:p>
    <w:p w14:paraId="345DB24B" w14:textId="77777777" w:rsidR="00350454" w:rsidRPr="008E1294" w:rsidRDefault="00350454" w:rsidP="00925967">
      <w:pPr>
        <w:rPr>
          <w:rFonts w:ascii="Museo Slab 500" w:hAnsi="Museo Slab 500"/>
          <w:highlight w:val="yellow"/>
          <w:lang w:val="es-ES_tradnl"/>
        </w:rPr>
      </w:pPr>
    </w:p>
    <w:p w14:paraId="164F173C" w14:textId="77777777" w:rsidR="008B6074" w:rsidRDefault="008B6074" w:rsidP="008B6074">
      <w:pPr>
        <w:jc w:val="center"/>
        <w:rPr>
          <w:rFonts w:ascii="Museo Slab 500" w:hAnsi="Museo Slab 500"/>
        </w:rPr>
      </w:pPr>
    </w:p>
    <w:p w14:paraId="72128240" w14:textId="6DDEC597" w:rsidR="008B6074" w:rsidRPr="002E61FC" w:rsidRDefault="008B6074" w:rsidP="008B6074">
      <w:pPr>
        <w:jc w:val="center"/>
        <w:rPr>
          <w:rFonts w:ascii="Museo Slab 500" w:hAnsi="Museo Slab 500"/>
        </w:rPr>
      </w:pPr>
      <w:r w:rsidRPr="002E61FC">
        <w:rPr>
          <w:rFonts w:ascii="Museo Slab 500" w:hAnsi="Museo Slab 500"/>
        </w:rPr>
        <w:lastRenderedPageBreak/>
        <w:t>Colorado School for the Deaf and the Blind</w:t>
      </w:r>
    </w:p>
    <w:p w14:paraId="265E17F4" w14:textId="77777777" w:rsidR="006A6D8B" w:rsidRPr="008B6074" w:rsidRDefault="006A6D8B" w:rsidP="006A6D8B">
      <w:pPr>
        <w:rPr>
          <w:rFonts w:ascii="Museo Slab 500" w:hAnsi="Museo Slab 500"/>
        </w:rPr>
      </w:pPr>
    </w:p>
    <w:p w14:paraId="02C9A33E" w14:textId="77777777" w:rsidR="0022367D" w:rsidRPr="008E1294" w:rsidRDefault="008601CE" w:rsidP="00C728C9">
      <w:pPr>
        <w:jc w:val="center"/>
        <w:rPr>
          <w:rFonts w:ascii="Museo Slab 500" w:hAnsi="Museo Slab 500"/>
          <w:sz w:val="24"/>
          <w:lang w:val="es-ES_tradnl"/>
        </w:rPr>
      </w:pPr>
      <w:bookmarkStart w:id="2" w:name="Letter"/>
      <w:r w:rsidRPr="008E1294">
        <w:rPr>
          <w:rFonts w:ascii="Museo Slab 500" w:hAnsi="Museo Slab 500"/>
          <w:sz w:val="24"/>
          <w:lang w:val="es-ES_tradnl"/>
        </w:rPr>
        <w:t>Información sobre la solicitud de comidas escolares gratuitas o a precio reducido</w:t>
      </w:r>
    </w:p>
    <w:bookmarkEnd w:id="2"/>
    <w:p w14:paraId="0C882C76" w14:textId="77777777" w:rsidR="0022367D" w:rsidRPr="008E1294" w:rsidRDefault="0022367D" w:rsidP="0022367D">
      <w:pPr>
        <w:rPr>
          <w:rFonts w:ascii="Bookman Old Style" w:hAnsi="Bookman Old Style"/>
          <w:sz w:val="20"/>
          <w:szCs w:val="20"/>
          <w:lang w:val="es-ES_tradnl"/>
        </w:rPr>
      </w:pPr>
    </w:p>
    <w:p w14:paraId="5F1E616A" w14:textId="77777777" w:rsidR="0022367D" w:rsidRPr="008E1294" w:rsidRDefault="0022367D" w:rsidP="0022367D">
      <w:pPr>
        <w:rPr>
          <w:rFonts w:asciiTheme="minorHAnsi" w:hAnsiTheme="minorHAnsi"/>
          <w:sz w:val="20"/>
          <w:szCs w:val="20"/>
          <w:lang w:val="es-ES_tradnl"/>
        </w:rPr>
      </w:pPr>
      <w:r w:rsidRPr="008E1294">
        <w:rPr>
          <w:rFonts w:asciiTheme="minorHAnsi" w:hAnsiTheme="minorHAnsi"/>
          <w:sz w:val="20"/>
          <w:szCs w:val="20"/>
          <w:lang w:val="es-ES_tradnl"/>
        </w:rPr>
        <w:t>Estimado padre/tutor:</w:t>
      </w:r>
    </w:p>
    <w:p w14:paraId="2B8C1955" w14:textId="77777777" w:rsidR="0022367D" w:rsidRPr="008E1294" w:rsidRDefault="0022367D" w:rsidP="0022367D">
      <w:pPr>
        <w:rPr>
          <w:rFonts w:asciiTheme="minorHAnsi" w:hAnsiTheme="minorHAnsi"/>
          <w:sz w:val="20"/>
          <w:szCs w:val="20"/>
          <w:lang w:val="es-ES_tradnl"/>
        </w:rPr>
      </w:pPr>
    </w:p>
    <w:p w14:paraId="38B4A9C5" w14:textId="5BBC7A1B" w:rsidR="00C728C9" w:rsidRPr="008E1294" w:rsidRDefault="0022367D" w:rsidP="00534736">
      <w:pPr>
        <w:rPr>
          <w:rFonts w:asciiTheme="minorHAnsi" w:hAnsiTheme="minorHAnsi"/>
          <w:sz w:val="20"/>
          <w:szCs w:val="20"/>
          <w:lang w:val="es-ES_tradnl"/>
        </w:rPr>
      </w:pPr>
      <w:r w:rsidRPr="008E1294">
        <w:rPr>
          <w:rFonts w:asciiTheme="minorHAnsi" w:hAnsiTheme="minorHAnsi"/>
          <w:sz w:val="20"/>
          <w:szCs w:val="20"/>
          <w:lang w:val="es-ES_tradnl"/>
        </w:rPr>
        <w:t>Los niños necesitan comidas saludables para aprender.</w:t>
      </w:r>
      <w:r w:rsidR="008B6074">
        <w:rPr>
          <w:rFonts w:asciiTheme="minorHAnsi" w:hAnsiTheme="minorHAnsi"/>
          <w:sz w:val="20"/>
          <w:szCs w:val="20"/>
          <w:lang w:val="es-ES_tradnl"/>
        </w:rPr>
        <w:t xml:space="preserve"> Colorado School </w:t>
      </w:r>
      <w:proofErr w:type="spellStart"/>
      <w:r w:rsidR="008B6074">
        <w:rPr>
          <w:rFonts w:asciiTheme="minorHAnsi" w:hAnsiTheme="minorHAnsi"/>
          <w:sz w:val="20"/>
          <w:szCs w:val="20"/>
          <w:lang w:val="es-ES_tradnl"/>
        </w:rPr>
        <w:t>for</w:t>
      </w:r>
      <w:proofErr w:type="spellEnd"/>
      <w:r w:rsidR="008B6074">
        <w:rPr>
          <w:rFonts w:asciiTheme="minorHAnsi" w:hAnsiTheme="minorHAnsi"/>
          <w:sz w:val="20"/>
          <w:szCs w:val="20"/>
          <w:lang w:val="es-ES_tradnl"/>
        </w:rPr>
        <w:t xml:space="preserve"> </w:t>
      </w:r>
      <w:proofErr w:type="spellStart"/>
      <w:r w:rsidR="008B6074">
        <w:rPr>
          <w:rFonts w:asciiTheme="minorHAnsi" w:hAnsiTheme="minorHAnsi"/>
          <w:sz w:val="20"/>
          <w:szCs w:val="20"/>
          <w:lang w:val="es-ES_tradnl"/>
        </w:rPr>
        <w:t>the</w:t>
      </w:r>
      <w:proofErr w:type="spellEnd"/>
      <w:r w:rsidR="008B6074">
        <w:rPr>
          <w:rFonts w:asciiTheme="minorHAnsi" w:hAnsiTheme="minorHAnsi"/>
          <w:sz w:val="20"/>
          <w:szCs w:val="20"/>
          <w:lang w:val="es-ES_tradnl"/>
        </w:rPr>
        <w:t xml:space="preserve"> Deaf and </w:t>
      </w:r>
      <w:proofErr w:type="spellStart"/>
      <w:r w:rsidR="008B6074">
        <w:rPr>
          <w:rFonts w:asciiTheme="minorHAnsi" w:hAnsiTheme="minorHAnsi"/>
          <w:sz w:val="20"/>
          <w:szCs w:val="20"/>
          <w:lang w:val="es-ES_tradnl"/>
        </w:rPr>
        <w:t>the</w:t>
      </w:r>
      <w:proofErr w:type="spellEnd"/>
      <w:r w:rsidR="008B6074">
        <w:rPr>
          <w:rFonts w:asciiTheme="minorHAnsi" w:hAnsiTheme="minorHAnsi"/>
          <w:sz w:val="20"/>
          <w:szCs w:val="20"/>
          <w:lang w:val="es-ES_tradnl"/>
        </w:rPr>
        <w:t xml:space="preserve"> Blind</w:t>
      </w:r>
      <w:r w:rsidRPr="008E1294">
        <w:rPr>
          <w:rFonts w:asciiTheme="minorHAnsi" w:hAnsiTheme="minorHAnsi"/>
          <w:sz w:val="20"/>
          <w:szCs w:val="20"/>
          <w:lang w:val="es-ES_tradnl"/>
        </w:rPr>
        <w:t xml:space="preserve"> ofrece comidas saludables todos los días escolares. </w:t>
      </w:r>
      <w:r w:rsidR="008B6074">
        <w:rPr>
          <w:rFonts w:asciiTheme="minorHAnsi" w:hAnsiTheme="minorHAnsi"/>
          <w:sz w:val="20"/>
          <w:szCs w:val="20"/>
          <w:lang w:val="es-ES_tradnl"/>
        </w:rPr>
        <w:t xml:space="preserve">Se ofrece el </w:t>
      </w:r>
      <w:r w:rsidR="00E72A44">
        <w:rPr>
          <w:rFonts w:asciiTheme="minorHAnsi" w:hAnsiTheme="minorHAnsi"/>
          <w:sz w:val="20"/>
          <w:szCs w:val="20"/>
          <w:lang w:val="es-ES_tradnl"/>
        </w:rPr>
        <w:t xml:space="preserve">desayuno y almuerzo </w:t>
      </w:r>
      <w:r w:rsidRPr="008E1294">
        <w:rPr>
          <w:rFonts w:asciiTheme="minorHAnsi" w:hAnsiTheme="minorHAnsi"/>
          <w:sz w:val="20"/>
          <w:szCs w:val="20"/>
          <w:lang w:val="es-ES_tradnl"/>
        </w:rPr>
        <w:t xml:space="preserve">a todos los estudiantes sin costo alguno. </w:t>
      </w:r>
      <w:r w:rsidRPr="008E1294">
        <w:rPr>
          <w:rFonts w:asciiTheme="minorHAnsi" w:hAnsiTheme="minorHAnsi"/>
          <w:b/>
          <w:bCs/>
          <w:sz w:val="20"/>
          <w:szCs w:val="20"/>
          <w:lang w:val="es-ES_tradnl"/>
        </w:rPr>
        <w:t>Sus hijos pueden calificar para recibir comidas escolares gratuitas o a precio reducido.</w:t>
      </w:r>
      <w:r w:rsidRPr="008E1294">
        <w:rPr>
          <w:rFonts w:asciiTheme="minorHAnsi" w:hAnsiTheme="minorHAnsi"/>
          <w:sz w:val="20"/>
          <w:szCs w:val="20"/>
          <w:lang w:val="es-ES_tradnl"/>
        </w:rPr>
        <w:t xml:space="preserve"> Los estudiantes de todos los grados que califiquen para las comidas gratuitas o a precio reducido recibirán el desayuno y el almuerzo sin costo alguno. </w:t>
      </w:r>
    </w:p>
    <w:p w14:paraId="05E1C6E2" w14:textId="77777777" w:rsidR="00C728C9" w:rsidRPr="008E1294" w:rsidRDefault="00C728C9" w:rsidP="0022367D">
      <w:pPr>
        <w:rPr>
          <w:rFonts w:asciiTheme="minorHAnsi" w:hAnsiTheme="minorHAnsi"/>
          <w:sz w:val="20"/>
          <w:szCs w:val="20"/>
          <w:lang w:val="es-ES_tradnl"/>
        </w:rPr>
      </w:pPr>
    </w:p>
    <w:p w14:paraId="0D62FC9B" w14:textId="02C8AC32" w:rsidR="00B95C0F" w:rsidRPr="008E1294" w:rsidRDefault="00534736" w:rsidP="00B95C0F">
      <w:pPr>
        <w:pStyle w:val="BodyText"/>
        <w:contextualSpacing/>
        <w:jc w:val="both"/>
        <w:rPr>
          <w:rFonts w:asciiTheme="minorHAnsi" w:hAnsiTheme="minorHAnsi"/>
          <w:sz w:val="20"/>
          <w:lang w:val="es-ES_tradnl"/>
        </w:rPr>
      </w:pPr>
      <w:r w:rsidRPr="008E1294">
        <w:rPr>
          <w:rFonts w:asciiTheme="minorHAnsi" w:hAnsiTheme="minorHAnsi"/>
          <w:sz w:val="20"/>
          <w:lang w:val="es-ES_tradnl"/>
        </w:rPr>
        <w:t>Este paquete incluye una solicitud de beneficios de comidas gratuitas o a precio reducido y una serie de instrucciones detalladas. También puede encontrar solicitudes en</w:t>
      </w:r>
      <w:r w:rsidR="002A5D64">
        <w:rPr>
          <w:rFonts w:asciiTheme="minorHAnsi" w:hAnsiTheme="minorHAnsi"/>
          <w:sz w:val="20"/>
          <w:lang w:val="es-ES_tradnl"/>
        </w:rPr>
        <w:t xml:space="preserve"> </w:t>
      </w:r>
      <w:r w:rsidR="00A42E85">
        <w:rPr>
          <w:rFonts w:asciiTheme="minorHAnsi" w:hAnsiTheme="minorHAnsi"/>
          <w:sz w:val="20"/>
          <w:lang w:val="es-ES_tradnl"/>
        </w:rPr>
        <w:t xml:space="preserve">la oficina de la registradora </w:t>
      </w:r>
      <w:r w:rsidRPr="008E1294">
        <w:rPr>
          <w:rFonts w:asciiTheme="minorHAnsi" w:hAnsiTheme="minorHAnsi"/>
          <w:sz w:val="20"/>
          <w:lang w:val="es-ES_tradnl"/>
        </w:rPr>
        <w:t>o presentar su solicitud en línea en</w:t>
      </w:r>
      <w:r w:rsidR="00A42E85">
        <w:rPr>
          <w:rFonts w:asciiTheme="minorHAnsi" w:hAnsiTheme="minorHAnsi"/>
          <w:sz w:val="20"/>
          <w:lang w:val="es-ES_tradnl"/>
        </w:rPr>
        <w:t xml:space="preserve"> </w:t>
      </w:r>
      <w:hyperlink r:id="rId7" w:history="1">
        <w:r w:rsidR="00AE0BB5" w:rsidRPr="004E249F">
          <w:rPr>
            <w:rStyle w:val="Hyperlink"/>
            <w:rFonts w:asciiTheme="minorHAnsi" w:hAnsiTheme="minorHAnsi"/>
            <w:sz w:val="20"/>
            <w:lang w:val="es-ES_tradnl"/>
          </w:rPr>
          <w:t>https://csdb.colorado.gov/paretns/free-reduced-meal-applications</w:t>
        </w:r>
      </w:hyperlink>
      <w:r w:rsidR="00AE0BB5">
        <w:rPr>
          <w:rFonts w:asciiTheme="minorHAnsi" w:hAnsiTheme="minorHAnsi"/>
          <w:sz w:val="20"/>
          <w:lang w:val="es-ES_tradnl"/>
        </w:rPr>
        <w:t>.</w:t>
      </w:r>
      <w:r w:rsidRPr="008E1294">
        <w:rPr>
          <w:rFonts w:asciiTheme="minorHAnsi" w:hAnsiTheme="minorHAnsi"/>
          <w:sz w:val="20"/>
          <w:lang w:val="es-ES_tradnl"/>
        </w:rPr>
        <w:t xml:space="preserve"> </w:t>
      </w:r>
    </w:p>
    <w:p w14:paraId="29818088" w14:textId="77777777" w:rsidR="008601CE" w:rsidRPr="008E1294" w:rsidRDefault="008601CE" w:rsidP="00B95C0F">
      <w:pPr>
        <w:pStyle w:val="BodyText"/>
        <w:contextualSpacing/>
        <w:jc w:val="both"/>
        <w:rPr>
          <w:rFonts w:ascii="Verdana" w:hAnsi="Verdana" w:cs="Arial"/>
          <w:b/>
          <w:bCs/>
          <w:sz w:val="20"/>
          <w:lang w:val="es-ES_tradnl"/>
        </w:rPr>
      </w:pPr>
    </w:p>
    <w:p w14:paraId="682C9A0D" w14:textId="77777777" w:rsidR="0022367D" w:rsidRPr="008E1294" w:rsidRDefault="008601CE" w:rsidP="0022367D">
      <w:pPr>
        <w:rPr>
          <w:rFonts w:asciiTheme="minorHAnsi" w:hAnsiTheme="minorHAnsi"/>
          <w:sz w:val="20"/>
          <w:szCs w:val="20"/>
          <w:lang w:val="es-ES_tradnl"/>
        </w:rPr>
      </w:pPr>
      <w:r w:rsidRPr="008E1294">
        <w:rPr>
          <w:rFonts w:asciiTheme="minorHAnsi" w:hAnsiTheme="minorHAnsi"/>
          <w:sz w:val="20"/>
          <w:szCs w:val="20"/>
          <w:lang w:val="es-ES_tradnl"/>
        </w:rPr>
        <w:t>A continuación, encontrará preguntas y respuestas habituales que lo ayudarán en el proceso de solicitud.</w:t>
      </w:r>
    </w:p>
    <w:p w14:paraId="121ECADA" w14:textId="77777777" w:rsidR="0022367D" w:rsidRPr="008E1294" w:rsidRDefault="008601CE" w:rsidP="0022367D">
      <w:pPr>
        <w:numPr>
          <w:ilvl w:val="0"/>
          <w:numId w:val="1"/>
        </w:numPr>
        <w:spacing w:line="252" w:lineRule="auto"/>
        <w:ind w:left="540"/>
        <w:rPr>
          <w:rStyle w:val="Emphasis"/>
          <w:rFonts w:asciiTheme="minorHAnsi" w:hAnsiTheme="minorHAnsi"/>
          <w:caps w:val="0"/>
          <w:lang w:val="es-ES_tradnl"/>
        </w:rPr>
      </w:pPr>
      <w:r w:rsidRPr="008E1294">
        <w:rPr>
          <w:rStyle w:val="Emphasis"/>
          <w:rFonts w:asciiTheme="minorHAnsi" w:hAnsiTheme="minorHAnsi"/>
          <w:lang w:val="es-ES_tradnl"/>
        </w:rPr>
        <w:t xml:space="preserve">¿Quién puede RECIBIR comidas gratuitas O A PRECIO REDUCIDO? </w:t>
      </w:r>
    </w:p>
    <w:p w14:paraId="4258D6C6" w14:textId="71DD085E" w:rsidR="0022367D" w:rsidRPr="008E1294" w:rsidRDefault="0022367D" w:rsidP="0087156C">
      <w:pPr>
        <w:numPr>
          <w:ilvl w:val="0"/>
          <w:numId w:val="2"/>
        </w:numPr>
        <w:spacing w:line="252" w:lineRule="auto"/>
        <w:rPr>
          <w:rFonts w:asciiTheme="minorHAnsi" w:hAnsiTheme="minorHAnsi"/>
          <w:sz w:val="20"/>
          <w:szCs w:val="20"/>
          <w:lang w:val="es-ES_tradnl"/>
        </w:rPr>
      </w:pPr>
      <w:r w:rsidRPr="008E1294">
        <w:rPr>
          <w:rFonts w:asciiTheme="minorHAnsi" w:hAnsiTheme="minorHAnsi"/>
          <w:sz w:val="20"/>
          <w:szCs w:val="20"/>
          <w:lang w:val="es-ES_tradnl"/>
        </w:rPr>
        <w:t>Todos los niños en hogares que reciben beneficios del Programa Suplementario de Asistencia Nutricional (Supplemental Nutrition Assistance Program, SNAP), el Programa de Distribución de Alimentos en Reservas Indígenas (Food Distribution Program on Indian Reservations, FDPIR), Medicaid o Asistencia Temporal para Familias Necesitadas (Temporary Assistance for Needy Family, TANF/Colorado Works - Asistencia básica en efectivo o desvío del estado), son elegibles para recibir comidas gratuitas.</w:t>
      </w:r>
    </w:p>
    <w:p w14:paraId="65345201" w14:textId="77777777" w:rsidR="0022367D" w:rsidRPr="008E1294" w:rsidRDefault="0022367D" w:rsidP="0087156C">
      <w:pPr>
        <w:numPr>
          <w:ilvl w:val="0"/>
          <w:numId w:val="2"/>
        </w:numPr>
        <w:spacing w:line="252" w:lineRule="auto"/>
        <w:rPr>
          <w:rStyle w:val="QuickFormat4"/>
          <w:rFonts w:asciiTheme="minorHAnsi" w:hAnsiTheme="minorHAnsi" w:cs="Times New Roman"/>
          <w:b w:val="0"/>
          <w:bCs w:val="0"/>
          <w:sz w:val="20"/>
          <w:szCs w:val="20"/>
          <w:lang w:val="es-ES_tradnl"/>
        </w:rPr>
      </w:pPr>
      <w:r w:rsidRPr="008E1294">
        <w:rPr>
          <w:rStyle w:val="QuickFormat4"/>
          <w:rFonts w:asciiTheme="minorHAnsi" w:hAnsiTheme="minorHAnsi"/>
          <w:b w:val="0"/>
          <w:bCs w:val="0"/>
          <w:sz w:val="20"/>
          <w:szCs w:val="20"/>
          <w:lang w:val="es-ES_tradnl"/>
        </w:rPr>
        <w:t xml:space="preserve">Los niños en régimen de acogida temporal que están bajo la responsabilidad legal de una agencia de acogida temporal o de un tribunal son elegibles para recibir comidas gratuitas. Los niños en régimen de acogida temporal podrían añadirse como miembros del hogar de la familia de acogida temporal si esta decide solicitarlo. Incluir a los hijos de acogida temporal como miembros del hogar podría ayudar a que otros niños puedan calificar para recibir beneficios. Si la familia de acogida temporal no es elegible, no significa que el niño en acogida temporal no pueda recibir beneficios. </w:t>
      </w:r>
    </w:p>
    <w:p w14:paraId="233AD5AB" w14:textId="53F22BD2" w:rsidR="0022367D" w:rsidRPr="008E1294" w:rsidRDefault="0022367D" w:rsidP="0087156C">
      <w:pPr>
        <w:numPr>
          <w:ilvl w:val="0"/>
          <w:numId w:val="2"/>
        </w:numPr>
        <w:spacing w:line="252" w:lineRule="auto"/>
        <w:rPr>
          <w:rStyle w:val="QuickFormat4"/>
          <w:rFonts w:asciiTheme="minorHAnsi" w:hAnsiTheme="minorHAnsi" w:cs="Times New Roman"/>
          <w:b w:val="0"/>
          <w:bCs w:val="0"/>
          <w:sz w:val="20"/>
          <w:szCs w:val="20"/>
          <w:lang w:val="es-ES_tradnl"/>
        </w:rPr>
      </w:pPr>
      <w:r w:rsidRPr="008E1294">
        <w:rPr>
          <w:rStyle w:val="QuickFormat4"/>
          <w:rFonts w:asciiTheme="minorHAnsi" w:hAnsiTheme="minorHAnsi"/>
          <w:b w:val="0"/>
          <w:bCs w:val="0"/>
          <w:sz w:val="20"/>
          <w:szCs w:val="20"/>
          <w:lang w:val="es-ES_tradnl"/>
        </w:rPr>
        <w:t>Los niños que califican para el programa Head Start de su distrito son elegibles para recibir comidas gratuitas.</w:t>
      </w:r>
    </w:p>
    <w:p w14:paraId="2323CAC7" w14:textId="77777777" w:rsidR="0022367D" w:rsidRPr="008E1294" w:rsidRDefault="0022367D" w:rsidP="0087156C">
      <w:pPr>
        <w:numPr>
          <w:ilvl w:val="0"/>
          <w:numId w:val="2"/>
        </w:numPr>
        <w:spacing w:line="252" w:lineRule="auto"/>
        <w:rPr>
          <w:rStyle w:val="QuickFormat4"/>
          <w:rFonts w:asciiTheme="minorHAnsi" w:hAnsiTheme="minorHAnsi"/>
          <w:b w:val="0"/>
          <w:bCs w:val="0"/>
          <w:sz w:val="20"/>
          <w:szCs w:val="20"/>
          <w:lang w:val="es-ES_tradnl"/>
        </w:rPr>
      </w:pPr>
      <w:r w:rsidRPr="008E1294">
        <w:rPr>
          <w:rFonts w:asciiTheme="minorHAnsi" w:hAnsiTheme="minorHAnsi"/>
          <w:sz w:val="20"/>
          <w:szCs w:val="20"/>
          <w:lang w:val="es-ES_tradnl"/>
        </w:rPr>
        <w:t>Los niños que se ajustan a la definición de personas sin hogar, fugados o inmigrantes son elegibles para recibir comidas gratuitas.</w:t>
      </w:r>
    </w:p>
    <w:p w14:paraId="2F26FCFA" w14:textId="58FD70D8" w:rsidR="0022367D" w:rsidRPr="008E1294" w:rsidRDefault="0022367D" w:rsidP="0087156C">
      <w:pPr>
        <w:numPr>
          <w:ilvl w:val="0"/>
          <w:numId w:val="2"/>
        </w:numPr>
        <w:spacing w:line="252" w:lineRule="auto"/>
        <w:rPr>
          <w:rStyle w:val="Emphasis"/>
          <w:rFonts w:asciiTheme="minorHAnsi" w:hAnsiTheme="minorHAnsi"/>
          <w:caps w:val="0"/>
          <w:lang w:val="es-ES_tradnl"/>
        </w:rPr>
      </w:pPr>
      <w:r w:rsidRPr="008E1294">
        <w:rPr>
          <w:rFonts w:asciiTheme="minorHAnsi" w:hAnsiTheme="minorHAnsi"/>
          <w:sz w:val="20"/>
          <w:szCs w:val="20"/>
          <w:lang w:val="es-ES_tradnl"/>
        </w:rPr>
        <w:t xml:space="preserve">Los niños pueden recibir comidas gratuitas o a precio reducido si los ingresos de su hogar están dentro de los límites de las directrices federales de elegibilidad de ingresos. Sus hijos pueden calificar para recibir comidas gratuitas o a precio reducido si los ingresos de su hogar se sitúan en los límites de esta tabla o por debajo de ellos. </w:t>
      </w:r>
    </w:p>
    <w:tbl>
      <w:tblPr>
        <w:tblpPr w:leftFromText="180" w:rightFromText="180" w:vertAnchor="text" w:horzAnchor="margin" w:tblpXSpec="center" w:tblpY="117"/>
        <w:tblOverlap w:val="never"/>
        <w:tblW w:w="8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075"/>
        <w:gridCol w:w="1447"/>
        <w:gridCol w:w="1809"/>
        <w:gridCol w:w="2894"/>
      </w:tblGrid>
      <w:tr w:rsidR="0087156C" w:rsidRPr="00C62D8F" w14:paraId="414F069C" w14:textId="77777777" w:rsidTr="000B0E24">
        <w:trPr>
          <w:trHeight w:hRule="exact" w:val="260"/>
        </w:trPr>
        <w:tc>
          <w:tcPr>
            <w:tcW w:w="8225" w:type="dxa"/>
            <w:gridSpan w:val="4"/>
          </w:tcPr>
          <w:p w14:paraId="05C3BDA5" w14:textId="4D44595D" w:rsidR="0087156C" w:rsidRPr="008E1294" w:rsidRDefault="0087156C" w:rsidP="00D24B65">
            <w:pPr>
              <w:jc w:val="center"/>
              <w:rPr>
                <w:rFonts w:asciiTheme="minorHAnsi" w:hAnsiTheme="minorHAnsi"/>
                <w:sz w:val="20"/>
                <w:szCs w:val="20"/>
                <w:lang w:val="es-ES_tradnl"/>
              </w:rPr>
            </w:pPr>
            <w:r w:rsidRPr="008E1294">
              <w:rPr>
                <w:rFonts w:asciiTheme="minorHAnsi" w:hAnsiTheme="minorHAnsi"/>
                <w:sz w:val="20"/>
                <w:szCs w:val="20"/>
                <w:lang w:val="es-ES_tradnl"/>
              </w:rPr>
              <w:t>TABLA DE ELEGIBILIDAD FEDERAL DE INGRESOS del año escolar 2023 - 2024</w:t>
            </w:r>
          </w:p>
        </w:tc>
      </w:tr>
      <w:tr w:rsidR="0087156C" w:rsidRPr="008E1294" w14:paraId="237E04AD" w14:textId="77777777" w:rsidTr="000B0E24">
        <w:trPr>
          <w:trHeight w:hRule="exact" w:val="260"/>
        </w:trPr>
        <w:tc>
          <w:tcPr>
            <w:tcW w:w="2075" w:type="dxa"/>
          </w:tcPr>
          <w:p w14:paraId="0FBD53D5" w14:textId="77777777" w:rsidR="0087156C" w:rsidRPr="008E1294" w:rsidRDefault="0087156C" w:rsidP="0087156C">
            <w:pPr>
              <w:jc w:val="center"/>
              <w:rPr>
                <w:rFonts w:asciiTheme="minorHAnsi" w:hAnsiTheme="minorHAnsi"/>
                <w:sz w:val="20"/>
                <w:szCs w:val="20"/>
                <w:lang w:val="es-ES_tradnl"/>
              </w:rPr>
            </w:pPr>
            <w:r w:rsidRPr="008E1294">
              <w:rPr>
                <w:rFonts w:asciiTheme="minorHAnsi" w:hAnsiTheme="minorHAnsi"/>
                <w:sz w:val="20"/>
                <w:szCs w:val="20"/>
                <w:lang w:val="es-ES_tradnl"/>
              </w:rPr>
              <w:t>Tamaño del hogar</w:t>
            </w:r>
          </w:p>
        </w:tc>
        <w:tc>
          <w:tcPr>
            <w:tcW w:w="1447" w:type="dxa"/>
          </w:tcPr>
          <w:p w14:paraId="6D45DEF4" w14:textId="77777777" w:rsidR="0087156C" w:rsidRPr="008E1294" w:rsidRDefault="0087156C" w:rsidP="0087156C">
            <w:pPr>
              <w:jc w:val="center"/>
              <w:rPr>
                <w:rFonts w:asciiTheme="minorHAnsi" w:hAnsiTheme="minorHAnsi"/>
                <w:sz w:val="20"/>
                <w:szCs w:val="20"/>
                <w:lang w:val="es-ES_tradnl"/>
              </w:rPr>
            </w:pPr>
            <w:r w:rsidRPr="008E1294">
              <w:rPr>
                <w:rFonts w:asciiTheme="minorHAnsi" w:hAnsiTheme="minorHAnsi"/>
                <w:sz w:val="20"/>
                <w:szCs w:val="20"/>
                <w:lang w:val="es-ES_tradnl"/>
              </w:rPr>
              <w:t>Anual</w:t>
            </w:r>
          </w:p>
        </w:tc>
        <w:tc>
          <w:tcPr>
            <w:tcW w:w="1809" w:type="dxa"/>
          </w:tcPr>
          <w:p w14:paraId="2C8728E8" w14:textId="77777777" w:rsidR="0087156C" w:rsidRPr="008E1294" w:rsidRDefault="0087156C" w:rsidP="0087156C">
            <w:pPr>
              <w:jc w:val="center"/>
              <w:rPr>
                <w:rFonts w:asciiTheme="minorHAnsi" w:hAnsiTheme="minorHAnsi"/>
                <w:sz w:val="20"/>
                <w:szCs w:val="20"/>
                <w:lang w:val="es-ES_tradnl"/>
              </w:rPr>
            </w:pPr>
            <w:r w:rsidRPr="008E1294">
              <w:rPr>
                <w:rFonts w:asciiTheme="minorHAnsi" w:hAnsiTheme="minorHAnsi"/>
                <w:sz w:val="20"/>
                <w:szCs w:val="20"/>
                <w:lang w:val="es-ES_tradnl"/>
              </w:rPr>
              <w:t>Mensual</w:t>
            </w:r>
          </w:p>
        </w:tc>
        <w:tc>
          <w:tcPr>
            <w:tcW w:w="2894" w:type="dxa"/>
          </w:tcPr>
          <w:p w14:paraId="58392645" w14:textId="77777777" w:rsidR="0087156C" w:rsidRPr="008E1294" w:rsidRDefault="0087156C" w:rsidP="0087156C">
            <w:pPr>
              <w:jc w:val="center"/>
              <w:rPr>
                <w:rFonts w:asciiTheme="minorHAnsi" w:hAnsiTheme="minorHAnsi"/>
                <w:sz w:val="20"/>
                <w:szCs w:val="20"/>
                <w:lang w:val="es-ES_tradnl"/>
              </w:rPr>
            </w:pPr>
            <w:r w:rsidRPr="008E1294">
              <w:rPr>
                <w:rFonts w:asciiTheme="minorHAnsi" w:hAnsiTheme="minorHAnsi"/>
                <w:sz w:val="20"/>
                <w:szCs w:val="20"/>
                <w:lang w:val="es-ES_tradnl"/>
              </w:rPr>
              <w:t>Semanal</w:t>
            </w:r>
          </w:p>
        </w:tc>
      </w:tr>
      <w:tr w:rsidR="00B55611" w:rsidRPr="008E1294" w14:paraId="30A57195" w14:textId="77777777" w:rsidTr="000B0E24">
        <w:trPr>
          <w:trHeight w:hRule="exact" w:val="260"/>
        </w:trPr>
        <w:tc>
          <w:tcPr>
            <w:tcW w:w="2075" w:type="dxa"/>
          </w:tcPr>
          <w:p w14:paraId="348631FF" w14:textId="77777777" w:rsidR="00B55611" w:rsidRPr="008E1294" w:rsidRDefault="00B55611" w:rsidP="00B55611">
            <w:pPr>
              <w:jc w:val="center"/>
              <w:rPr>
                <w:rFonts w:asciiTheme="minorHAnsi" w:hAnsiTheme="minorHAnsi"/>
                <w:sz w:val="20"/>
                <w:szCs w:val="20"/>
                <w:lang w:val="es-ES_tradnl"/>
              </w:rPr>
            </w:pPr>
            <w:r w:rsidRPr="008E1294">
              <w:rPr>
                <w:rFonts w:asciiTheme="minorHAnsi" w:hAnsiTheme="minorHAnsi"/>
                <w:sz w:val="20"/>
                <w:szCs w:val="20"/>
                <w:lang w:val="es-ES_tradnl"/>
              </w:rPr>
              <w:t>1</w:t>
            </w:r>
          </w:p>
        </w:tc>
        <w:tc>
          <w:tcPr>
            <w:tcW w:w="1447" w:type="dxa"/>
            <w:vAlign w:val="center"/>
          </w:tcPr>
          <w:p w14:paraId="1B38D29D" w14:textId="2FC736AD" w:rsidR="00B55611" w:rsidRPr="008E1294" w:rsidRDefault="00B55611" w:rsidP="00B55611">
            <w:pPr>
              <w:pStyle w:val="Text"/>
              <w:jc w:val="center"/>
              <w:rPr>
                <w:rFonts w:asciiTheme="minorHAnsi" w:hAnsiTheme="minorHAnsi" w:cstheme="minorHAnsi"/>
                <w:bCs/>
                <w:sz w:val="20"/>
                <w:szCs w:val="18"/>
                <w:lang w:val="es-ES_tradnl"/>
              </w:rPr>
            </w:pPr>
            <w:r w:rsidRPr="008E1294">
              <w:rPr>
                <w:rFonts w:asciiTheme="minorHAnsi" w:eastAsia="Times New Roman" w:hAnsiTheme="minorHAnsi"/>
                <w:sz w:val="20"/>
                <w:szCs w:val="18"/>
                <w:lang w:val="es-ES_tradnl"/>
              </w:rPr>
              <w:t>$26,973</w:t>
            </w:r>
          </w:p>
        </w:tc>
        <w:tc>
          <w:tcPr>
            <w:tcW w:w="1809" w:type="dxa"/>
            <w:vAlign w:val="center"/>
          </w:tcPr>
          <w:p w14:paraId="6DF495BE" w14:textId="4EC77EFB" w:rsidR="00B55611" w:rsidRPr="008E1294" w:rsidRDefault="00B55611" w:rsidP="00B55611">
            <w:pPr>
              <w:pStyle w:val="Text"/>
              <w:jc w:val="center"/>
              <w:rPr>
                <w:rFonts w:asciiTheme="minorHAnsi" w:hAnsiTheme="minorHAnsi" w:cstheme="minorHAnsi"/>
                <w:sz w:val="20"/>
                <w:szCs w:val="18"/>
                <w:lang w:val="es-ES_tradnl"/>
              </w:rPr>
            </w:pPr>
            <w:r w:rsidRPr="008E1294">
              <w:rPr>
                <w:rFonts w:asciiTheme="minorHAnsi" w:hAnsiTheme="minorHAnsi" w:cstheme="minorHAnsi"/>
                <w:sz w:val="20"/>
                <w:szCs w:val="18"/>
                <w:lang w:val="es-ES_tradnl"/>
              </w:rPr>
              <w:t>$2,248</w:t>
            </w:r>
          </w:p>
        </w:tc>
        <w:tc>
          <w:tcPr>
            <w:tcW w:w="2894" w:type="dxa"/>
            <w:vAlign w:val="center"/>
          </w:tcPr>
          <w:p w14:paraId="5B218984" w14:textId="625AC331" w:rsidR="00B55611" w:rsidRPr="008E1294" w:rsidRDefault="00B55611" w:rsidP="00B55611">
            <w:pPr>
              <w:pStyle w:val="Text"/>
              <w:jc w:val="center"/>
              <w:rPr>
                <w:rFonts w:asciiTheme="minorHAnsi" w:hAnsiTheme="minorHAnsi" w:cstheme="minorHAnsi"/>
                <w:sz w:val="20"/>
                <w:szCs w:val="18"/>
                <w:lang w:val="es-ES_tradnl"/>
              </w:rPr>
            </w:pPr>
            <w:r w:rsidRPr="008E1294">
              <w:rPr>
                <w:rFonts w:asciiTheme="minorHAnsi" w:hAnsiTheme="minorHAnsi" w:cstheme="minorHAnsi"/>
                <w:sz w:val="20"/>
                <w:szCs w:val="18"/>
                <w:lang w:val="es-ES_tradnl"/>
              </w:rPr>
              <w:t>$519</w:t>
            </w:r>
          </w:p>
        </w:tc>
      </w:tr>
      <w:tr w:rsidR="00B55611" w:rsidRPr="008E1294" w14:paraId="0078D578" w14:textId="77777777" w:rsidTr="000B0E24">
        <w:trPr>
          <w:trHeight w:hRule="exact" w:val="260"/>
        </w:trPr>
        <w:tc>
          <w:tcPr>
            <w:tcW w:w="2075" w:type="dxa"/>
          </w:tcPr>
          <w:p w14:paraId="560338CB" w14:textId="77777777" w:rsidR="00B55611" w:rsidRPr="008E1294" w:rsidRDefault="00B55611" w:rsidP="00B55611">
            <w:pPr>
              <w:jc w:val="center"/>
              <w:rPr>
                <w:rFonts w:asciiTheme="minorHAnsi" w:hAnsiTheme="minorHAnsi"/>
                <w:sz w:val="20"/>
                <w:szCs w:val="20"/>
                <w:lang w:val="es-ES_tradnl"/>
              </w:rPr>
            </w:pPr>
            <w:r w:rsidRPr="008E1294">
              <w:rPr>
                <w:rFonts w:asciiTheme="minorHAnsi" w:hAnsiTheme="minorHAnsi"/>
                <w:sz w:val="20"/>
                <w:szCs w:val="20"/>
                <w:lang w:val="es-ES_tradnl"/>
              </w:rPr>
              <w:t>2</w:t>
            </w:r>
          </w:p>
        </w:tc>
        <w:tc>
          <w:tcPr>
            <w:tcW w:w="1447" w:type="dxa"/>
            <w:vAlign w:val="center"/>
          </w:tcPr>
          <w:p w14:paraId="54A6B184" w14:textId="1B8A5439" w:rsidR="00B55611" w:rsidRPr="008E1294" w:rsidRDefault="00B55611" w:rsidP="00B55611">
            <w:pPr>
              <w:pStyle w:val="Text"/>
              <w:jc w:val="center"/>
              <w:rPr>
                <w:rFonts w:asciiTheme="minorHAnsi" w:hAnsiTheme="minorHAnsi" w:cstheme="minorHAnsi"/>
                <w:bCs/>
                <w:sz w:val="20"/>
                <w:szCs w:val="18"/>
                <w:lang w:val="es-ES_tradnl"/>
              </w:rPr>
            </w:pPr>
            <w:r w:rsidRPr="008E1294">
              <w:rPr>
                <w:rFonts w:asciiTheme="minorHAnsi" w:eastAsia="Times New Roman" w:hAnsiTheme="minorHAnsi"/>
                <w:sz w:val="20"/>
                <w:szCs w:val="18"/>
                <w:lang w:val="es-ES_tradnl"/>
              </w:rPr>
              <w:t>$36,482</w:t>
            </w:r>
          </w:p>
        </w:tc>
        <w:tc>
          <w:tcPr>
            <w:tcW w:w="1809" w:type="dxa"/>
            <w:vAlign w:val="center"/>
          </w:tcPr>
          <w:p w14:paraId="19F4F2C4" w14:textId="323F7C05" w:rsidR="00B55611" w:rsidRPr="008E1294" w:rsidRDefault="00B55611" w:rsidP="00B55611">
            <w:pPr>
              <w:pStyle w:val="Text"/>
              <w:jc w:val="center"/>
              <w:rPr>
                <w:rFonts w:asciiTheme="minorHAnsi" w:hAnsiTheme="minorHAnsi" w:cstheme="minorHAnsi"/>
                <w:sz w:val="20"/>
                <w:szCs w:val="18"/>
                <w:lang w:val="es-ES_tradnl"/>
              </w:rPr>
            </w:pPr>
            <w:r w:rsidRPr="008E1294">
              <w:rPr>
                <w:rFonts w:asciiTheme="minorHAnsi" w:hAnsiTheme="minorHAnsi" w:cstheme="minorHAnsi"/>
                <w:sz w:val="20"/>
                <w:szCs w:val="18"/>
                <w:lang w:val="es-ES_tradnl"/>
              </w:rPr>
              <w:t>$3,041</w:t>
            </w:r>
          </w:p>
        </w:tc>
        <w:tc>
          <w:tcPr>
            <w:tcW w:w="2894" w:type="dxa"/>
            <w:vAlign w:val="center"/>
          </w:tcPr>
          <w:p w14:paraId="65120C90" w14:textId="110900BC" w:rsidR="00B55611" w:rsidRPr="008E1294" w:rsidRDefault="00B55611" w:rsidP="00B55611">
            <w:pPr>
              <w:pStyle w:val="Text"/>
              <w:jc w:val="center"/>
              <w:rPr>
                <w:rFonts w:asciiTheme="minorHAnsi" w:hAnsiTheme="minorHAnsi" w:cstheme="minorHAnsi"/>
                <w:sz w:val="20"/>
                <w:szCs w:val="18"/>
                <w:lang w:val="es-ES_tradnl"/>
              </w:rPr>
            </w:pPr>
            <w:r w:rsidRPr="008E1294">
              <w:rPr>
                <w:rFonts w:asciiTheme="minorHAnsi" w:hAnsiTheme="minorHAnsi" w:cstheme="minorHAnsi"/>
                <w:sz w:val="20"/>
                <w:szCs w:val="18"/>
                <w:lang w:val="es-ES_tradnl"/>
              </w:rPr>
              <w:t>$702</w:t>
            </w:r>
          </w:p>
        </w:tc>
      </w:tr>
      <w:tr w:rsidR="00B55611" w:rsidRPr="008E1294" w14:paraId="6B8C7F40" w14:textId="77777777" w:rsidTr="000B0E24">
        <w:trPr>
          <w:trHeight w:hRule="exact" w:val="260"/>
        </w:trPr>
        <w:tc>
          <w:tcPr>
            <w:tcW w:w="2075" w:type="dxa"/>
          </w:tcPr>
          <w:p w14:paraId="36A21850" w14:textId="77777777" w:rsidR="00B55611" w:rsidRPr="008E1294" w:rsidRDefault="00B55611" w:rsidP="00B55611">
            <w:pPr>
              <w:jc w:val="center"/>
              <w:rPr>
                <w:rFonts w:asciiTheme="minorHAnsi" w:hAnsiTheme="minorHAnsi"/>
                <w:sz w:val="20"/>
                <w:szCs w:val="20"/>
                <w:lang w:val="es-ES_tradnl"/>
              </w:rPr>
            </w:pPr>
            <w:r w:rsidRPr="008E1294">
              <w:rPr>
                <w:rFonts w:asciiTheme="minorHAnsi" w:hAnsiTheme="minorHAnsi"/>
                <w:sz w:val="20"/>
                <w:szCs w:val="20"/>
                <w:lang w:val="es-ES_tradnl"/>
              </w:rPr>
              <w:t>3</w:t>
            </w:r>
          </w:p>
        </w:tc>
        <w:tc>
          <w:tcPr>
            <w:tcW w:w="1447" w:type="dxa"/>
            <w:vAlign w:val="center"/>
          </w:tcPr>
          <w:p w14:paraId="038B85FE" w14:textId="3F32182C" w:rsidR="00B55611" w:rsidRPr="008E1294" w:rsidRDefault="00B55611" w:rsidP="00B55611">
            <w:pPr>
              <w:pStyle w:val="Text"/>
              <w:jc w:val="center"/>
              <w:rPr>
                <w:rFonts w:asciiTheme="minorHAnsi" w:hAnsiTheme="minorHAnsi" w:cstheme="minorHAnsi"/>
                <w:bCs/>
                <w:sz w:val="20"/>
                <w:szCs w:val="18"/>
                <w:lang w:val="es-ES_tradnl"/>
              </w:rPr>
            </w:pPr>
            <w:r w:rsidRPr="008E1294">
              <w:rPr>
                <w:rFonts w:asciiTheme="minorHAnsi" w:eastAsia="Times New Roman" w:hAnsiTheme="minorHAnsi"/>
                <w:sz w:val="20"/>
                <w:szCs w:val="18"/>
                <w:lang w:val="es-ES_tradnl"/>
              </w:rPr>
              <w:t>$45,991</w:t>
            </w:r>
          </w:p>
        </w:tc>
        <w:tc>
          <w:tcPr>
            <w:tcW w:w="1809" w:type="dxa"/>
            <w:vAlign w:val="center"/>
          </w:tcPr>
          <w:p w14:paraId="1AA00072" w14:textId="5F11BDDC" w:rsidR="00B55611" w:rsidRPr="008E1294" w:rsidRDefault="00B55611" w:rsidP="00B55611">
            <w:pPr>
              <w:pStyle w:val="Text"/>
              <w:jc w:val="center"/>
              <w:rPr>
                <w:rFonts w:asciiTheme="minorHAnsi" w:hAnsiTheme="minorHAnsi" w:cstheme="minorHAnsi"/>
                <w:sz w:val="20"/>
                <w:szCs w:val="18"/>
                <w:lang w:val="es-ES_tradnl"/>
              </w:rPr>
            </w:pPr>
            <w:r w:rsidRPr="008E1294">
              <w:rPr>
                <w:rFonts w:asciiTheme="minorHAnsi" w:hAnsiTheme="minorHAnsi" w:cstheme="minorHAnsi"/>
                <w:sz w:val="20"/>
                <w:szCs w:val="18"/>
                <w:lang w:val="es-ES_tradnl"/>
              </w:rPr>
              <w:t>$3,833</w:t>
            </w:r>
          </w:p>
        </w:tc>
        <w:tc>
          <w:tcPr>
            <w:tcW w:w="2894" w:type="dxa"/>
            <w:vAlign w:val="center"/>
          </w:tcPr>
          <w:p w14:paraId="073DDE79" w14:textId="14305AB1" w:rsidR="00B55611" w:rsidRPr="008E1294" w:rsidRDefault="00B55611" w:rsidP="00B55611">
            <w:pPr>
              <w:pStyle w:val="Text"/>
              <w:jc w:val="center"/>
              <w:rPr>
                <w:rFonts w:asciiTheme="minorHAnsi" w:hAnsiTheme="minorHAnsi" w:cstheme="minorHAnsi"/>
                <w:sz w:val="20"/>
                <w:szCs w:val="18"/>
                <w:lang w:val="es-ES_tradnl"/>
              </w:rPr>
            </w:pPr>
            <w:r w:rsidRPr="008E1294">
              <w:rPr>
                <w:rFonts w:asciiTheme="minorHAnsi" w:hAnsiTheme="minorHAnsi" w:cstheme="minorHAnsi"/>
                <w:sz w:val="20"/>
                <w:szCs w:val="18"/>
                <w:lang w:val="es-ES_tradnl"/>
              </w:rPr>
              <w:t>$885</w:t>
            </w:r>
          </w:p>
        </w:tc>
      </w:tr>
      <w:tr w:rsidR="00B55611" w:rsidRPr="008E1294" w14:paraId="1D2D6333" w14:textId="77777777" w:rsidTr="000B0E24">
        <w:trPr>
          <w:trHeight w:hRule="exact" w:val="260"/>
        </w:trPr>
        <w:tc>
          <w:tcPr>
            <w:tcW w:w="2075" w:type="dxa"/>
          </w:tcPr>
          <w:p w14:paraId="07FABC67" w14:textId="77777777" w:rsidR="00B55611" w:rsidRPr="008E1294" w:rsidRDefault="00B55611" w:rsidP="00B55611">
            <w:pPr>
              <w:jc w:val="center"/>
              <w:rPr>
                <w:rFonts w:asciiTheme="minorHAnsi" w:hAnsiTheme="minorHAnsi"/>
                <w:sz w:val="20"/>
                <w:szCs w:val="20"/>
                <w:lang w:val="es-ES_tradnl"/>
              </w:rPr>
            </w:pPr>
            <w:r w:rsidRPr="008E1294">
              <w:rPr>
                <w:rFonts w:asciiTheme="minorHAnsi" w:hAnsiTheme="minorHAnsi"/>
                <w:sz w:val="20"/>
                <w:szCs w:val="20"/>
                <w:lang w:val="es-ES_tradnl"/>
              </w:rPr>
              <w:t>4</w:t>
            </w:r>
          </w:p>
        </w:tc>
        <w:tc>
          <w:tcPr>
            <w:tcW w:w="1447" w:type="dxa"/>
            <w:vAlign w:val="center"/>
          </w:tcPr>
          <w:p w14:paraId="391A8287" w14:textId="0FC9C7AD" w:rsidR="00B55611" w:rsidRPr="008E1294" w:rsidRDefault="00B55611" w:rsidP="00B55611">
            <w:pPr>
              <w:pStyle w:val="Text"/>
              <w:jc w:val="center"/>
              <w:rPr>
                <w:rFonts w:asciiTheme="minorHAnsi" w:hAnsiTheme="minorHAnsi" w:cstheme="minorHAnsi"/>
                <w:bCs/>
                <w:sz w:val="20"/>
                <w:szCs w:val="18"/>
                <w:lang w:val="es-ES_tradnl"/>
              </w:rPr>
            </w:pPr>
            <w:r w:rsidRPr="008E1294">
              <w:rPr>
                <w:rFonts w:asciiTheme="minorHAnsi" w:hAnsiTheme="minorHAnsi"/>
                <w:sz w:val="20"/>
                <w:szCs w:val="18"/>
                <w:lang w:val="es-ES_tradnl"/>
              </w:rPr>
              <w:t>$55,500</w:t>
            </w:r>
          </w:p>
        </w:tc>
        <w:tc>
          <w:tcPr>
            <w:tcW w:w="1809" w:type="dxa"/>
            <w:vAlign w:val="center"/>
          </w:tcPr>
          <w:p w14:paraId="490E36FB" w14:textId="598AE5E2" w:rsidR="00B55611" w:rsidRPr="008E1294" w:rsidRDefault="00B55611" w:rsidP="00B55611">
            <w:pPr>
              <w:pStyle w:val="Text"/>
              <w:jc w:val="center"/>
              <w:rPr>
                <w:rFonts w:asciiTheme="minorHAnsi" w:hAnsiTheme="minorHAnsi" w:cstheme="minorHAnsi"/>
                <w:sz w:val="20"/>
                <w:szCs w:val="18"/>
                <w:lang w:val="es-ES_tradnl"/>
              </w:rPr>
            </w:pPr>
            <w:r w:rsidRPr="008E1294">
              <w:rPr>
                <w:rFonts w:asciiTheme="minorHAnsi" w:hAnsiTheme="minorHAnsi" w:cstheme="minorHAnsi"/>
                <w:sz w:val="20"/>
                <w:szCs w:val="18"/>
                <w:lang w:val="es-ES_tradnl"/>
              </w:rPr>
              <w:t>$4,625</w:t>
            </w:r>
          </w:p>
        </w:tc>
        <w:tc>
          <w:tcPr>
            <w:tcW w:w="2894" w:type="dxa"/>
            <w:vAlign w:val="center"/>
          </w:tcPr>
          <w:p w14:paraId="41600F07" w14:textId="2585BDB8" w:rsidR="00B55611" w:rsidRPr="008E1294" w:rsidRDefault="00B55611" w:rsidP="00B55611">
            <w:pPr>
              <w:pStyle w:val="Text"/>
              <w:jc w:val="center"/>
              <w:rPr>
                <w:rFonts w:asciiTheme="minorHAnsi" w:hAnsiTheme="minorHAnsi" w:cstheme="minorHAnsi"/>
                <w:sz w:val="20"/>
                <w:szCs w:val="18"/>
                <w:lang w:val="es-ES_tradnl"/>
              </w:rPr>
            </w:pPr>
            <w:r w:rsidRPr="008E1294">
              <w:rPr>
                <w:rFonts w:asciiTheme="minorHAnsi" w:hAnsiTheme="minorHAnsi" w:cstheme="minorHAnsi"/>
                <w:sz w:val="20"/>
                <w:szCs w:val="18"/>
                <w:lang w:val="es-ES_tradnl"/>
              </w:rPr>
              <w:t>$1,068</w:t>
            </w:r>
          </w:p>
        </w:tc>
      </w:tr>
      <w:tr w:rsidR="00B55611" w:rsidRPr="008E1294" w14:paraId="5CEBE979" w14:textId="77777777" w:rsidTr="000B0E24">
        <w:trPr>
          <w:trHeight w:hRule="exact" w:val="260"/>
        </w:trPr>
        <w:tc>
          <w:tcPr>
            <w:tcW w:w="2075" w:type="dxa"/>
          </w:tcPr>
          <w:p w14:paraId="71436554" w14:textId="77777777" w:rsidR="00B55611" w:rsidRPr="008E1294" w:rsidRDefault="00B55611" w:rsidP="00B55611">
            <w:pPr>
              <w:jc w:val="center"/>
              <w:rPr>
                <w:rFonts w:asciiTheme="minorHAnsi" w:hAnsiTheme="minorHAnsi"/>
                <w:sz w:val="20"/>
                <w:szCs w:val="20"/>
                <w:lang w:val="es-ES_tradnl"/>
              </w:rPr>
            </w:pPr>
            <w:r w:rsidRPr="008E1294">
              <w:rPr>
                <w:rFonts w:asciiTheme="minorHAnsi" w:hAnsiTheme="minorHAnsi"/>
                <w:sz w:val="20"/>
                <w:szCs w:val="20"/>
                <w:lang w:val="es-ES_tradnl"/>
              </w:rPr>
              <w:t>5</w:t>
            </w:r>
          </w:p>
        </w:tc>
        <w:tc>
          <w:tcPr>
            <w:tcW w:w="1447" w:type="dxa"/>
            <w:vAlign w:val="center"/>
          </w:tcPr>
          <w:p w14:paraId="4193447F" w14:textId="3620E3F1" w:rsidR="00B55611" w:rsidRPr="008E1294" w:rsidRDefault="00B55611" w:rsidP="00B55611">
            <w:pPr>
              <w:pStyle w:val="Text"/>
              <w:jc w:val="center"/>
              <w:rPr>
                <w:rFonts w:asciiTheme="minorHAnsi" w:hAnsiTheme="minorHAnsi" w:cstheme="minorHAnsi"/>
                <w:bCs/>
                <w:sz w:val="20"/>
                <w:szCs w:val="18"/>
                <w:lang w:val="es-ES_tradnl"/>
              </w:rPr>
            </w:pPr>
            <w:r w:rsidRPr="008E1294">
              <w:rPr>
                <w:rFonts w:asciiTheme="minorHAnsi" w:eastAsia="Times New Roman" w:hAnsiTheme="minorHAnsi"/>
                <w:sz w:val="20"/>
                <w:szCs w:val="18"/>
                <w:lang w:val="es-ES_tradnl"/>
              </w:rPr>
              <w:t>$65,009</w:t>
            </w:r>
          </w:p>
        </w:tc>
        <w:tc>
          <w:tcPr>
            <w:tcW w:w="1809" w:type="dxa"/>
            <w:vAlign w:val="center"/>
          </w:tcPr>
          <w:p w14:paraId="49B79514" w14:textId="13131DB3" w:rsidR="00B55611" w:rsidRPr="008E1294" w:rsidRDefault="00B55611" w:rsidP="00B55611">
            <w:pPr>
              <w:pStyle w:val="Text"/>
              <w:jc w:val="center"/>
              <w:rPr>
                <w:rFonts w:asciiTheme="minorHAnsi" w:hAnsiTheme="minorHAnsi" w:cstheme="minorHAnsi"/>
                <w:sz w:val="20"/>
                <w:szCs w:val="18"/>
                <w:lang w:val="es-ES_tradnl"/>
              </w:rPr>
            </w:pPr>
            <w:r w:rsidRPr="008E1294">
              <w:rPr>
                <w:rFonts w:asciiTheme="minorHAnsi" w:hAnsiTheme="minorHAnsi" w:cstheme="minorHAnsi"/>
                <w:sz w:val="20"/>
                <w:szCs w:val="18"/>
                <w:lang w:val="es-ES_tradnl"/>
              </w:rPr>
              <w:t>$5,418</w:t>
            </w:r>
          </w:p>
        </w:tc>
        <w:tc>
          <w:tcPr>
            <w:tcW w:w="2894" w:type="dxa"/>
            <w:vAlign w:val="center"/>
          </w:tcPr>
          <w:p w14:paraId="22DEEB0C" w14:textId="76322C29" w:rsidR="00B55611" w:rsidRPr="008E1294" w:rsidRDefault="00B55611" w:rsidP="00B55611">
            <w:pPr>
              <w:pStyle w:val="Text"/>
              <w:jc w:val="center"/>
              <w:rPr>
                <w:rFonts w:asciiTheme="minorHAnsi" w:hAnsiTheme="minorHAnsi" w:cstheme="minorHAnsi"/>
                <w:sz w:val="20"/>
                <w:szCs w:val="18"/>
                <w:lang w:val="es-ES_tradnl"/>
              </w:rPr>
            </w:pPr>
            <w:r w:rsidRPr="008E1294">
              <w:rPr>
                <w:rFonts w:asciiTheme="minorHAnsi" w:hAnsiTheme="minorHAnsi" w:cstheme="minorHAnsi"/>
                <w:sz w:val="20"/>
                <w:szCs w:val="18"/>
                <w:lang w:val="es-ES_tradnl"/>
              </w:rPr>
              <w:t>$1,251</w:t>
            </w:r>
          </w:p>
        </w:tc>
      </w:tr>
      <w:tr w:rsidR="00B55611" w:rsidRPr="008E1294" w14:paraId="0F8B85EA" w14:textId="77777777" w:rsidTr="000B0E24">
        <w:trPr>
          <w:trHeight w:hRule="exact" w:val="260"/>
        </w:trPr>
        <w:tc>
          <w:tcPr>
            <w:tcW w:w="2075" w:type="dxa"/>
          </w:tcPr>
          <w:p w14:paraId="6168B70C" w14:textId="77777777" w:rsidR="00B55611" w:rsidRPr="008E1294" w:rsidRDefault="00B55611" w:rsidP="00B55611">
            <w:pPr>
              <w:jc w:val="center"/>
              <w:rPr>
                <w:rFonts w:asciiTheme="minorHAnsi" w:hAnsiTheme="minorHAnsi"/>
                <w:sz w:val="20"/>
                <w:szCs w:val="20"/>
                <w:lang w:val="es-ES_tradnl"/>
              </w:rPr>
            </w:pPr>
            <w:r w:rsidRPr="008E1294">
              <w:rPr>
                <w:rFonts w:asciiTheme="minorHAnsi" w:hAnsiTheme="minorHAnsi"/>
                <w:sz w:val="20"/>
                <w:szCs w:val="20"/>
                <w:lang w:val="es-ES_tradnl"/>
              </w:rPr>
              <w:t>6</w:t>
            </w:r>
          </w:p>
        </w:tc>
        <w:tc>
          <w:tcPr>
            <w:tcW w:w="1447" w:type="dxa"/>
            <w:vAlign w:val="center"/>
          </w:tcPr>
          <w:p w14:paraId="09433D60" w14:textId="016B975E" w:rsidR="00B55611" w:rsidRPr="008E1294" w:rsidRDefault="00B55611" w:rsidP="00B55611">
            <w:pPr>
              <w:pStyle w:val="Text"/>
              <w:jc w:val="center"/>
              <w:rPr>
                <w:rFonts w:asciiTheme="minorHAnsi" w:hAnsiTheme="minorHAnsi" w:cstheme="minorHAnsi"/>
                <w:bCs/>
                <w:sz w:val="20"/>
                <w:szCs w:val="18"/>
                <w:lang w:val="es-ES_tradnl"/>
              </w:rPr>
            </w:pPr>
            <w:r w:rsidRPr="008E1294">
              <w:rPr>
                <w:rFonts w:asciiTheme="minorHAnsi" w:hAnsiTheme="minorHAnsi"/>
                <w:sz w:val="20"/>
                <w:szCs w:val="18"/>
                <w:lang w:val="es-ES_tradnl"/>
              </w:rPr>
              <w:t>$74,518</w:t>
            </w:r>
          </w:p>
        </w:tc>
        <w:tc>
          <w:tcPr>
            <w:tcW w:w="1809" w:type="dxa"/>
            <w:vAlign w:val="center"/>
          </w:tcPr>
          <w:p w14:paraId="73964292" w14:textId="75AD8BCA" w:rsidR="00B55611" w:rsidRPr="008E1294" w:rsidRDefault="00B55611" w:rsidP="00B55611">
            <w:pPr>
              <w:pStyle w:val="Text"/>
              <w:jc w:val="center"/>
              <w:rPr>
                <w:rFonts w:asciiTheme="minorHAnsi" w:hAnsiTheme="minorHAnsi" w:cstheme="minorHAnsi"/>
                <w:sz w:val="20"/>
                <w:szCs w:val="18"/>
                <w:lang w:val="es-ES_tradnl"/>
              </w:rPr>
            </w:pPr>
            <w:r w:rsidRPr="008E1294">
              <w:rPr>
                <w:rFonts w:asciiTheme="minorHAnsi" w:hAnsiTheme="minorHAnsi" w:cstheme="minorHAnsi"/>
                <w:sz w:val="20"/>
                <w:szCs w:val="18"/>
                <w:lang w:val="es-ES_tradnl"/>
              </w:rPr>
              <w:t>$6,210</w:t>
            </w:r>
          </w:p>
        </w:tc>
        <w:tc>
          <w:tcPr>
            <w:tcW w:w="2894" w:type="dxa"/>
            <w:vAlign w:val="center"/>
          </w:tcPr>
          <w:p w14:paraId="6684CBCE" w14:textId="082612E6" w:rsidR="00B55611" w:rsidRPr="008E1294" w:rsidRDefault="00B55611" w:rsidP="00B55611">
            <w:pPr>
              <w:pStyle w:val="Text"/>
              <w:jc w:val="center"/>
              <w:rPr>
                <w:rFonts w:asciiTheme="minorHAnsi" w:hAnsiTheme="minorHAnsi" w:cstheme="minorHAnsi"/>
                <w:sz w:val="20"/>
                <w:szCs w:val="18"/>
                <w:lang w:val="es-ES_tradnl"/>
              </w:rPr>
            </w:pPr>
            <w:r w:rsidRPr="008E1294">
              <w:rPr>
                <w:rFonts w:asciiTheme="minorHAnsi" w:hAnsiTheme="minorHAnsi" w:cstheme="minorHAnsi"/>
                <w:sz w:val="20"/>
                <w:szCs w:val="18"/>
                <w:lang w:val="es-ES_tradnl"/>
              </w:rPr>
              <w:t>$1,434</w:t>
            </w:r>
          </w:p>
        </w:tc>
      </w:tr>
      <w:tr w:rsidR="00B55611" w:rsidRPr="008E1294" w14:paraId="1C1EDE48" w14:textId="77777777" w:rsidTr="000B0E24">
        <w:trPr>
          <w:trHeight w:hRule="exact" w:val="260"/>
        </w:trPr>
        <w:tc>
          <w:tcPr>
            <w:tcW w:w="2075" w:type="dxa"/>
          </w:tcPr>
          <w:p w14:paraId="769D20F2" w14:textId="77777777" w:rsidR="00B55611" w:rsidRPr="008E1294" w:rsidRDefault="00B55611" w:rsidP="00B55611">
            <w:pPr>
              <w:jc w:val="center"/>
              <w:rPr>
                <w:rFonts w:asciiTheme="minorHAnsi" w:hAnsiTheme="minorHAnsi"/>
                <w:sz w:val="20"/>
                <w:szCs w:val="20"/>
                <w:lang w:val="es-ES_tradnl"/>
              </w:rPr>
            </w:pPr>
            <w:r w:rsidRPr="008E1294">
              <w:rPr>
                <w:rFonts w:asciiTheme="minorHAnsi" w:hAnsiTheme="minorHAnsi"/>
                <w:sz w:val="20"/>
                <w:szCs w:val="20"/>
                <w:lang w:val="es-ES_tradnl"/>
              </w:rPr>
              <w:t>7</w:t>
            </w:r>
          </w:p>
        </w:tc>
        <w:tc>
          <w:tcPr>
            <w:tcW w:w="1447" w:type="dxa"/>
            <w:vAlign w:val="center"/>
          </w:tcPr>
          <w:p w14:paraId="0505D3F0" w14:textId="188DE62A" w:rsidR="00B55611" w:rsidRPr="008E1294" w:rsidRDefault="00B55611" w:rsidP="00B55611">
            <w:pPr>
              <w:pStyle w:val="Text"/>
              <w:jc w:val="center"/>
              <w:rPr>
                <w:rFonts w:asciiTheme="minorHAnsi" w:hAnsiTheme="minorHAnsi" w:cstheme="minorHAnsi"/>
                <w:bCs/>
                <w:sz w:val="20"/>
                <w:szCs w:val="18"/>
                <w:lang w:val="es-ES_tradnl"/>
              </w:rPr>
            </w:pPr>
            <w:r w:rsidRPr="008E1294">
              <w:rPr>
                <w:rFonts w:asciiTheme="minorHAnsi" w:hAnsiTheme="minorHAnsi"/>
                <w:sz w:val="20"/>
                <w:szCs w:val="18"/>
                <w:lang w:val="es-ES_tradnl"/>
              </w:rPr>
              <w:t>$84,027</w:t>
            </w:r>
          </w:p>
        </w:tc>
        <w:tc>
          <w:tcPr>
            <w:tcW w:w="1809" w:type="dxa"/>
            <w:vAlign w:val="center"/>
          </w:tcPr>
          <w:p w14:paraId="4BA04094" w14:textId="297F63B8" w:rsidR="00B55611" w:rsidRPr="008E1294" w:rsidRDefault="00B55611" w:rsidP="00B55611">
            <w:pPr>
              <w:pStyle w:val="Text"/>
              <w:jc w:val="center"/>
              <w:rPr>
                <w:rFonts w:asciiTheme="minorHAnsi" w:hAnsiTheme="minorHAnsi" w:cstheme="minorHAnsi"/>
                <w:sz w:val="20"/>
                <w:szCs w:val="18"/>
                <w:lang w:val="es-ES_tradnl"/>
              </w:rPr>
            </w:pPr>
            <w:r w:rsidRPr="008E1294">
              <w:rPr>
                <w:rFonts w:asciiTheme="minorHAnsi" w:hAnsiTheme="minorHAnsi" w:cstheme="minorHAnsi"/>
                <w:sz w:val="20"/>
                <w:szCs w:val="18"/>
                <w:lang w:val="es-ES_tradnl"/>
              </w:rPr>
              <w:t>$7,003</w:t>
            </w:r>
          </w:p>
        </w:tc>
        <w:tc>
          <w:tcPr>
            <w:tcW w:w="2894" w:type="dxa"/>
            <w:vAlign w:val="center"/>
          </w:tcPr>
          <w:p w14:paraId="5DDA55EA" w14:textId="42610557" w:rsidR="00B55611" w:rsidRPr="008E1294" w:rsidRDefault="00B55611" w:rsidP="00B55611">
            <w:pPr>
              <w:pStyle w:val="Text"/>
              <w:jc w:val="center"/>
              <w:rPr>
                <w:rFonts w:asciiTheme="minorHAnsi" w:hAnsiTheme="minorHAnsi" w:cstheme="minorHAnsi"/>
                <w:sz w:val="20"/>
                <w:szCs w:val="18"/>
                <w:lang w:val="es-ES_tradnl"/>
              </w:rPr>
            </w:pPr>
            <w:r w:rsidRPr="008E1294">
              <w:rPr>
                <w:rFonts w:asciiTheme="minorHAnsi" w:hAnsiTheme="minorHAnsi" w:cstheme="minorHAnsi"/>
                <w:sz w:val="20"/>
                <w:szCs w:val="18"/>
                <w:lang w:val="es-ES_tradnl"/>
              </w:rPr>
              <w:t>$1,616</w:t>
            </w:r>
          </w:p>
        </w:tc>
      </w:tr>
      <w:tr w:rsidR="00B55611" w:rsidRPr="008E1294" w14:paraId="3C5A13A0" w14:textId="77777777" w:rsidTr="000B0E24">
        <w:trPr>
          <w:trHeight w:hRule="exact" w:val="260"/>
        </w:trPr>
        <w:tc>
          <w:tcPr>
            <w:tcW w:w="2075" w:type="dxa"/>
          </w:tcPr>
          <w:p w14:paraId="674235B0" w14:textId="77777777" w:rsidR="00B55611" w:rsidRPr="008E1294" w:rsidRDefault="00B55611" w:rsidP="00B55611">
            <w:pPr>
              <w:jc w:val="center"/>
              <w:rPr>
                <w:rFonts w:asciiTheme="minorHAnsi" w:hAnsiTheme="minorHAnsi"/>
                <w:sz w:val="20"/>
                <w:szCs w:val="20"/>
                <w:lang w:val="es-ES_tradnl"/>
              </w:rPr>
            </w:pPr>
            <w:r w:rsidRPr="008E1294">
              <w:rPr>
                <w:rFonts w:asciiTheme="minorHAnsi" w:hAnsiTheme="minorHAnsi"/>
                <w:sz w:val="20"/>
                <w:szCs w:val="20"/>
                <w:lang w:val="es-ES_tradnl"/>
              </w:rPr>
              <w:t>8</w:t>
            </w:r>
          </w:p>
        </w:tc>
        <w:tc>
          <w:tcPr>
            <w:tcW w:w="1447" w:type="dxa"/>
            <w:vAlign w:val="center"/>
          </w:tcPr>
          <w:p w14:paraId="7212905A" w14:textId="73FE7652" w:rsidR="00B55611" w:rsidRPr="008E1294" w:rsidRDefault="00B55611" w:rsidP="00B55611">
            <w:pPr>
              <w:pStyle w:val="Text"/>
              <w:jc w:val="center"/>
              <w:rPr>
                <w:rFonts w:asciiTheme="minorHAnsi" w:hAnsiTheme="minorHAnsi" w:cstheme="minorHAnsi"/>
                <w:bCs/>
                <w:sz w:val="20"/>
                <w:szCs w:val="18"/>
                <w:lang w:val="es-ES_tradnl"/>
              </w:rPr>
            </w:pPr>
            <w:r w:rsidRPr="008E1294">
              <w:rPr>
                <w:rFonts w:asciiTheme="minorHAnsi" w:hAnsiTheme="minorHAnsi"/>
                <w:sz w:val="20"/>
                <w:szCs w:val="18"/>
                <w:lang w:val="es-ES_tradnl"/>
              </w:rPr>
              <w:t>$93,536</w:t>
            </w:r>
          </w:p>
        </w:tc>
        <w:tc>
          <w:tcPr>
            <w:tcW w:w="1809" w:type="dxa"/>
            <w:vAlign w:val="center"/>
          </w:tcPr>
          <w:p w14:paraId="4D38D0B8" w14:textId="72A6C8C7" w:rsidR="00B55611" w:rsidRPr="008E1294" w:rsidRDefault="00B55611" w:rsidP="00B55611">
            <w:pPr>
              <w:pStyle w:val="Text"/>
              <w:jc w:val="center"/>
              <w:rPr>
                <w:rFonts w:asciiTheme="minorHAnsi" w:hAnsiTheme="minorHAnsi" w:cstheme="minorHAnsi"/>
                <w:sz w:val="20"/>
                <w:szCs w:val="18"/>
                <w:lang w:val="es-ES_tradnl"/>
              </w:rPr>
            </w:pPr>
            <w:r w:rsidRPr="008E1294">
              <w:rPr>
                <w:rFonts w:asciiTheme="minorHAnsi" w:hAnsiTheme="minorHAnsi" w:cstheme="minorHAnsi"/>
                <w:sz w:val="20"/>
                <w:szCs w:val="18"/>
                <w:lang w:val="es-ES_tradnl"/>
              </w:rPr>
              <w:t>$7,795</w:t>
            </w:r>
          </w:p>
        </w:tc>
        <w:tc>
          <w:tcPr>
            <w:tcW w:w="2894" w:type="dxa"/>
            <w:vAlign w:val="center"/>
          </w:tcPr>
          <w:p w14:paraId="17ABFEC9" w14:textId="6918F838" w:rsidR="00B55611" w:rsidRPr="008E1294" w:rsidRDefault="00B55611" w:rsidP="00B55611">
            <w:pPr>
              <w:pStyle w:val="Text"/>
              <w:jc w:val="center"/>
              <w:rPr>
                <w:rFonts w:asciiTheme="minorHAnsi" w:hAnsiTheme="minorHAnsi" w:cstheme="minorHAnsi"/>
                <w:sz w:val="20"/>
                <w:szCs w:val="18"/>
                <w:lang w:val="es-ES_tradnl"/>
              </w:rPr>
            </w:pPr>
            <w:r w:rsidRPr="008E1294">
              <w:rPr>
                <w:rFonts w:asciiTheme="minorHAnsi" w:hAnsiTheme="minorHAnsi" w:cstheme="minorHAnsi"/>
                <w:sz w:val="20"/>
                <w:szCs w:val="18"/>
                <w:lang w:val="es-ES_tradnl"/>
              </w:rPr>
              <w:t>$1,799</w:t>
            </w:r>
          </w:p>
        </w:tc>
      </w:tr>
      <w:tr w:rsidR="00B55611" w:rsidRPr="008E1294" w14:paraId="6A1FC987" w14:textId="77777777" w:rsidTr="000B0E24">
        <w:trPr>
          <w:trHeight w:hRule="exact" w:val="255"/>
        </w:trPr>
        <w:tc>
          <w:tcPr>
            <w:tcW w:w="2075" w:type="dxa"/>
          </w:tcPr>
          <w:p w14:paraId="66AFBA36" w14:textId="77777777" w:rsidR="00B55611" w:rsidRPr="008E1294" w:rsidRDefault="00B55611" w:rsidP="00B55611">
            <w:pPr>
              <w:jc w:val="center"/>
              <w:rPr>
                <w:rFonts w:asciiTheme="minorHAnsi" w:hAnsiTheme="minorHAnsi"/>
                <w:sz w:val="20"/>
                <w:szCs w:val="20"/>
                <w:lang w:val="es-ES_tradnl"/>
              </w:rPr>
            </w:pPr>
            <w:r w:rsidRPr="008E1294">
              <w:rPr>
                <w:rFonts w:asciiTheme="minorHAnsi" w:hAnsiTheme="minorHAnsi"/>
                <w:sz w:val="20"/>
                <w:szCs w:val="20"/>
                <w:lang w:val="es-ES_tradnl"/>
              </w:rPr>
              <w:t>Cada persona adicional:</w:t>
            </w:r>
          </w:p>
        </w:tc>
        <w:tc>
          <w:tcPr>
            <w:tcW w:w="1447" w:type="dxa"/>
            <w:vAlign w:val="center"/>
          </w:tcPr>
          <w:p w14:paraId="7E87A8B1" w14:textId="30BEB9AA" w:rsidR="00B55611" w:rsidRPr="008E1294" w:rsidRDefault="00B55611" w:rsidP="00B55611">
            <w:pPr>
              <w:pStyle w:val="Text"/>
              <w:jc w:val="center"/>
              <w:rPr>
                <w:rFonts w:asciiTheme="minorHAnsi" w:hAnsiTheme="minorHAnsi" w:cstheme="minorHAnsi"/>
                <w:bCs/>
                <w:sz w:val="20"/>
                <w:szCs w:val="18"/>
                <w:lang w:val="es-ES_tradnl"/>
              </w:rPr>
            </w:pPr>
            <w:r w:rsidRPr="008E1294">
              <w:rPr>
                <w:rFonts w:asciiTheme="minorHAnsi" w:eastAsia="Times New Roman" w:hAnsiTheme="minorHAnsi"/>
                <w:sz w:val="20"/>
                <w:szCs w:val="18"/>
                <w:lang w:val="es-ES_tradnl"/>
              </w:rPr>
              <w:t>$9,509</w:t>
            </w:r>
          </w:p>
        </w:tc>
        <w:tc>
          <w:tcPr>
            <w:tcW w:w="1809" w:type="dxa"/>
            <w:vAlign w:val="center"/>
          </w:tcPr>
          <w:p w14:paraId="355F90E7" w14:textId="4B531961" w:rsidR="00B55611" w:rsidRPr="008E1294" w:rsidRDefault="00B55611" w:rsidP="00B55611">
            <w:pPr>
              <w:pStyle w:val="Text"/>
              <w:jc w:val="center"/>
              <w:rPr>
                <w:rFonts w:asciiTheme="minorHAnsi" w:hAnsiTheme="minorHAnsi" w:cstheme="minorHAnsi"/>
                <w:sz w:val="20"/>
                <w:szCs w:val="18"/>
                <w:lang w:val="es-ES_tradnl"/>
              </w:rPr>
            </w:pPr>
            <w:r w:rsidRPr="008E1294">
              <w:rPr>
                <w:rFonts w:asciiTheme="minorHAnsi" w:hAnsiTheme="minorHAnsi" w:cstheme="minorHAnsi"/>
                <w:sz w:val="20"/>
                <w:szCs w:val="18"/>
                <w:lang w:val="es-ES_tradnl"/>
              </w:rPr>
              <w:t>$793</w:t>
            </w:r>
          </w:p>
        </w:tc>
        <w:tc>
          <w:tcPr>
            <w:tcW w:w="2894" w:type="dxa"/>
            <w:vAlign w:val="center"/>
          </w:tcPr>
          <w:p w14:paraId="2E46B879" w14:textId="5B017B25" w:rsidR="00B55611" w:rsidRPr="008E1294" w:rsidRDefault="00582192" w:rsidP="00B55611">
            <w:pPr>
              <w:pStyle w:val="Text"/>
              <w:jc w:val="center"/>
              <w:rPr>
                <w:rFonts w:asciiTheme="minorHAnsi" w:hAnsiTheme="minorHAnsi" w:cstheme="minorHAnsi"/>
                <w:sz w:val="20"/>
                <w:szCs w:val="18"/>
                <w:lang w:val="es-ES_tradnl"/>
              </w:rPr>
            </w:pPr>
            <w:r w:rsidRPr="008E1294">
              <w:rPr>
                <w:rFonts w:ascii="Trebuchet MS" w:hAnsi="Trebuchet MS"/>
                <w:sz w:val="18"/>
                <w:szCs w:val="18"/>
                <w:lang w:val="es-ES_tradnl"/>
              </w:rPr>
              <w:t>$183</w:t>
            </w:r>
          </w:p>
        </w:tc>
      </w:tr>
    </w:tbl>
    <w:p w14:paraId="60833C7F" w14:textId="77777777" w:rsidR="0022367D" w:rsidRPr="008E1294" w:rsidRDefault="0022367D" w:rsidP="00C728C9">
      <w:pPr>
        <w:rPr>
          <w:rStyle w:val="Emphasis"/>
          <w:rFonts w:asciiTheme="minorHAnsi" w:hAnsiTheme="minorHAnsi"/>
          <w:caps w:val="0"/>
          <w:lang w:val="es-ES_tradnl"/>
        </w:rPr>
      </w:pPr>
    </w:p>
    <w:p w14:paraId="25B4C907" w14:textId="77777777" w:rsidR="0022367D" w:rsidRPr="008E1294" w:rsidRDefault="0022367D" w:rsidP="0022367D">
      <w:pPr>
        <w:rPr>
          <w:rStyle w:val="Emphasis"/>
          <w:rFonts w:asciiTheme="minorHAnsi" w:hAnsiTheme="minorHAnsi"/>
          <w:caps w:val="0"/>
          <w:lang w:val="es-ES_tradnl"/>
        </w:rPr>
      </w:pPr>
    </w:p>
    <w:p w14:paraId="2390D2CF" w14:textId="77777777" w:rsidR="009441FA" w:rsidRPr="008E1294" w:rsidRDefault="009441FA" w:rsidP="0022367D">
      <w:pPr>
        <w:rPr>
          <w:rStyle w:val="Emphasis"/>
          <w:rFonts w:asciiTheme="minorHAnsi" w:hAnsiTheme="minorHAnsi"/>
          <w:caps w:val="0"/>
          <w:lang w:val="es-ES_tradnl"/>
        </w:rPr>
      </w:pPr>
    </w:p>
    <w:p w14:paraId="05F40AB2" w14:textId="77777777" w:rsidR="009441FA" w:rsidRPr="008E1294" w:rsidRDefault="009441FA" w:rsidP="0022367D">
      <w:pPr>
        <w:rPr>
          <w:rStyle w:val="Emphasis"/>
          <w:rFonts w:asciiTheme="minorHAnsi" w:hAnsiTheme="minorHAnsi"/>
          <w:caps w:val="0"/>
          <w:lang w:val="es-ES_tradnl"/>
        </w:rPr>
      </w:pPr>
    </w:p>
    <w:p w14:paraId="7E4B0AAE" w14:textId="77777777" w:rsidR="009441FA" w:rsidRPr="008E1294" w:rsidRDefault="009441FA" w:rsidP="0022367D">
      <w:pPr>
        <w:rPr>
          <w:rStyle w:val="Emphasis"/>
          <w:rFonts w:asciiTheme="minorHAnsi" w:hAnsiTheme="minorHAnsi"/>
          <w:caps w:val="0"/>
          <w:lang w:val="es-ES_tradnl"/>
        </w:rPr>
      </w:pPr>
    </w:p>
    <w:p w14:paraId="1FE5A202" w14:textId="77777777" w:rsidR="009441FA" w:rsidRPr="008E1294" w:rsidRDefault="009441FA" w:rsidP="0022367D">
      <w:pPr>
        <w:rPr>
          <w:rStyle w:val="Emphasis"/>
          <w:rFonts w:asciiTheme="minorHAnsi" w:hAnsiTheme="minorHAnsi"/>
          <w:caps w:val="0"/>
          <w:lang w:val="es-ES_tradnl"/>
        </w:rPr>
      </w:pPr>
    </w:p>
    <w:p w14:paraId="4784F6AD" w14:textId="77777777" w:rsidR="009441FA" w:rsidRPr="008E1294" w:rsidRDefault="009441FA" w:rsidP="0022367D">
      <w:pPr>
        <w:rPr>
          <w:rStyle w:val="Emphasis"/>
          <w:rFonts w:asciiTheme="minorHAnsi" w:hAnsiTheme="minorHAnsi"/>
          <w:caps w:val="0"/>
          <w:lang w:val="es-ES_tradnl"/>
        </w:rPr>
      </w:pPr>
    </w:p>
    <w:p w14:paraId="52F81D6B" w14:textId="77777777" w:rsidR="009441FA" w:rsidRPr="008E1294" w:rsidRDefault="009441FA" w:rsidP="0022367D">
      <w:pPr>
        <w:rPr>
          <w:rStyle w:val="Emphasis"/>
          <w:rFonts w:asciiTheme="minorHAnsi" w:hAnsiTheme="minorHAnsi"/>
          <w:caps w:val="0"/>
          <w:lang w:val="es-ES_tradnl"/>
        </w:rPr>
      </w:pPr>
    </w:p>
    <w:p w14:paraId="138D7228" w14:textId="77777777" w:rsidR="009441FA" w:rsidRPr="008E1294" w:rsidRDefault="009441FA" w:rsidP="0022367D">
      <w:pPr>
        <w:rPr>
          <w:rStyle w:val="Emphasis"/>
          <w:rFonts w:asciiTheme="minorHAnsi" w:hAnsiTheme="minorHAnsi"/>
          <w:caps w:val="0"/>
          <w:lang w:val="es-ES_tradnl"/>
        </w:rPr>
      </w:pPr>
    </w:p>
    <w:p w14:paraId="34612BAB" w14:textId="77777777" w:rsidR="009441FA" w:rsidRPr="008E1294" w:rsidRDefault="009441FA" w:rsidP="0022367D">
      <w:pPr>
        <w:rPr>
          <w:rStyle w:val="Emphasis"/>
          <w:rFonts w:asciiTheme="minorHAnsi" w:hAnsiTheme="minorHAnsi"/>
          <w:caps w:val="0"/>
          <w:lang w:val="es-ES_tradnl"/>
        </w:rPr>
      </w:pPr>
    </w:p>
    <w:p w14:paraId="0ED50F5F" w14:textId="77777777" w:rsidR="009441FA" w:rsidRPr="008E1294" w:rsidRDefault="009441FA" w:rsidP="0022367D">
      <w:pPr>
        <w:rPr>
          <w:rStyle w:val="Emphasis"/>
          <w:rFonts w:asciiTheme="minorHAnsi" w:hAnsiTheme="minorHAnsi"/>
          <w:caps w:val="0"/>
          <w:lang w:val="es-ES_tradnl"/>
        </w:rPr>
      </w:pPr>
    </w:p>
    <w:p w14:paraId="1EBB7798" w14:textId="77777777" w:rsidR="009441FA" w:rsidRPr="008E1294" w:rsidRDefault="009441FA" w:rsidP="0022367D">
      <w:pPr>
        <w:rPr>
          <w:rStyle w:val="Emphasis"/>
          <w:rFonts w:asciiTheme="minorHAnsi" w:hAnsiTheme="minorHAnsi"/>
          <w:caps w:val="0"/>
          <w:lang w:val="es-ES_tradnl"/>
        </w:rPr>
      </w:pPr>
    </w:p>
    <w:p w14:paraId="18E7D205" w14:textId="77777777" w:rsidR="009441FA" w:rsidRPr="008E1294" w:rsidRDefault="009441FA" w:rsidP="0022367D">
      <w:pPr>
        <w:rPr>
          <w:rStyle w:val="Emphasis"/>
          <w:rFonts w:asciiTheme="minorHAnsi" w:hAnsiTheme="minorHAnsi"/>
          <w:caps w:val="0"/>
          <w:lang w:val="es-ES_tradnl"/>
        </w:rPr>
      </w:pPr>
    </w:p>
    <w:p w14:paraId="0BD40F88" w14:textId="47340E54" w:rsidR="00E27498" w:rsidRPr="00E27498" w:rsidRDefault="0022367D" w:rsidP="0022367D">
      <w:pPr>
        <w:numPr>
          <w:ilvl w:val="0"/>
          <w:numId w:val="1"/>
        </w:numPr>
        <w:spacing w:after="200" w:line="252" w:lineRule="auto"/>
        <w:ind w:left="540"/>
        <w:rPr>
          <w:rFonts w:asciiTheme="minorHAnsi" w:hAnsiTheme="minorHAnsi"/>
          <w:spacing w:val="5"/>
          <w:sz w:val="20"/>
          <w:szCs w:val="20"/>
          <w:lang w:val="es-ES_tradnl"/>
        </w:rPr>
      </w:pPr>
      <w:r w:rsidRPr="008E1294">
        <w:rPr>
          <w:rStyle w:val="Emphasis"/>
          <w:rFonts w:asciiTheme="minorHAnsi" w:hAnsiTheme="minorHAnsi"/>
          <w:lang w:val="es-ES_tradnl"/>
        </w:rPr>
        <w:t xml:space="preserve">¿CÓMO SÉ SI MIS HIJOS CALIFICAN COMO PERSONAS SIN HOGAR, INMIGRANTES O FUGADOS? </w:t>
      </w:r>
      <w:r w:rsidRPr="008E1294">
        <w:rPr>
          <w:rFonts w:asciiTheme="minorHAnsi" w:hAnsiTheme="minorHAnsi"/>
          <w:sz w:val="20"/>
          <w:szCs w:val="20"/>
          <w:lang w:val="es-ES_tradnl"/>
        </w:rPr>
        <w:t>¿Los miembros de su hogar carecen de domicilio fijo? ¿Se quedan juntos en un refugio, hotel u otro tipo de vivienda temporal? ¿Su familia se reubica por temporadas? ¿Usted vive con algún niño que haya decidido abandonar a su familia u hogar anterior? Si cree que los niños de su hogar cumplen alguna de estas descripciones y aún no le han notificado que recibirán comidas gratuitas, llame</w:t>
      </w:r>
      <w:r w:rsidR="00C2087E">
        <w:rPr>
          <w:rFonts w:asciiTheme="minorHAnsi" w:hAnsiTheme="minorHAnsi"/>
          <w:sz w:val="20"/>
          <w:szCs w:val="20"/>
          <w:lang w:val="es-ES_tradnl"/>
        </w:rPr>
        <w:t xml:space="preserve"> a 719-578-2100 </w:t>
      </w:r>
      <w:r w:rsidRPr="008E1294">
        <w:rPr>
          <w:rFonts w:asciiTheme="minorHAnsi" w:hAnsiTheme="minorHAnsi"/>
          <w:sz w:val="20"/>
          <w:szCs w:val="20"/>
          <w:lang w:val="es-ES_tradnl"/>
        </w:rPr>
        <w:t>o envíe un correo electrónico a</w:t>
      </w:r>
      <w:r w:rsidR="00AE0BB5">
        <w:rPr>
          <w:rFonts w:asciiTheme="minorHAnsi" w:hAnsiTheme="minorHAnsi"/>
          <w:sz w:val="20"/>
          <w:szCs w:val="20"/>
          <w:lang w:val="es-ES_tradnl"/>
        </w:rPr>
        <w:t xml:space="preserve"> </w:t>
      </w:r>
      <w:r w:rsidR="00C2087E">
        <w:rPr>
          <w:rFonts w:asciiTheme="minorHAnsi" w:hAnsiTheme="minorHAnsi"/>
          <w:b/>
          <w:bCs/>
          <w:sz w:val="20"/>
          <w:szCs w:val="20"/>
          <w:lang w:val="es-ES_tradnl"/>
        </w:rPr>
        <w:t xml:space="preserve">Kathy Emter en </w:t>
      </w:r>
      <w:hyperlink r:id="rId8" w:history="1">
        <w:r w:rsidR="00E27498" w:rsidRPr="004E249F">
          <w:rPr>
            <w:rStyle w:val="Hyperlink"/>
            <w:rFonts w:asciiTheme="minorHAnsi" w:hAnsiTheme="minorHAnsi"/>
            <w:b/>
            <w:bCs/>
            <w:sz w:val="20"/>
            <w:szCs w:val="20"/>
            <w:lang w:val="es-ES_tradnl"/>
          </w:rPr>
          <w:t>kemter@csdb.org</w:t>
        </w:r>
      </w:hyperlink>
    </w:p>
    <w:p w14:paraId="52ACFA4D" w14:textId="2CB65B6D" w:rsidR="0022367D" w:rsidRPr="008E1294" w:rsidRDefault="0022367D" w:rsidP="0022367D">
      <w:pPr>
        <w:numPr>
          <w:ilvl w:val="0"/>
          <w:numId w:val="1"/>
        </w:numPr>
        <w:spacing w:after="200" w:line="252" w:lineRule="auto"/>
        <w:ind w:left="540"/>
        <w:rPr>
          <w:rFonts w:asciiTheme="minorHAnsi" w:eastAsia="Times New Roman" w:hAnsiTheme="minorHAnsi" w:cs="Calibri"/>
          <w:b/>
          <w:sz w:val="20"/>
          <w:szCs w:val="20"/>
          <w:lang w:val="es-ES_tradnl"/>
        </w:rPr>
      </w:pPr>
      <w:r w:rsidRPr="008E1294">
        <w:rPr>
          <w:rStyle w:val="Emphasis"/>
          <w:rFonts w:asciiTheme="minorHAnsi" w:hAnsiTheme="minorHAnsi"/>
          <w:lang w:val="es-ES_tradnl"/>
        </w:rPr>
        <w:t xml:space="preserve">¿Tengo que llenar una solicitud por cada niño?  </w:t>
      </w:r>
      <w:r w:rsidRPr="008E1294">
        <w:rPr>
          <w:rFonts w:asciiTheme="minorHAnsi" w:hAnsiTheme="minorHAnsi"/>
          <w:sz w:val="20"/>
          <w:szCs w:val="20"/>
          <w:lang w:val="es-ES_tradnl"/>
        </w:rPr>
        <w:t xml:space="preserve">No, </w:t>
      </w:r>
      <w:r w:rsidRPr="008E1294">
        <w:rPr>
          <w:rFonts w:asciiTheme="minorHAnsi" w:hAnsiTheme="minorHAnsi"/>
          <w:i/>
          <w:iCs/>
          <w:sz w:val="20"/>
          <w:szCs w:val="20"/>
          <w:lang w:val="es-ES_tradnl"/>
        </w:rPr>
        <w:t>utilice</w:t>
      </w:r>
      <w:r w:rsidRPr="008E1294">
        <w:rPr>
          <w:rFonts w:asciiTheme="minorHAnsi" w:hAnsiTheme="minorHAnsi"/>
          <w:sz w:val="20"/>
          <w:szCs w:val="20"/>
          <w:lang w:val="es-ES_tradnl"/>
        </w:rPr>
        <w:t xml:space="preserve"> </w:t>
      </w:r>
      <w:r w:rsidRPr="008E1294">
        <w:rPr>
          <w:rStyle w:val="SubtleEmphasis"/>
          <w:rFonts w:asciiTheme="minorHAnsi" w:hAnsiTheme="minorHAnsi"/>
          <w:sz w:val="20"/>
          <w:szCs w:val="20"/>
          <w:lang w:val="es-ES_tradnl"/>
        </w:rPr>
        <w:t>una solicitud de comidas escolares gratuitas o a precio reducido para todos los estudiantes de su hogar.</w:t>
      </w:r>
      <w:r w:rsidRPr="008E1294">
        <w:rPr>
          <w:rFonts w:asciiTheme="minorHAnsi" w:hAnsiTheme="minorHAnsi"/>
          <w:sz w:val="20"/>
          <w:szCs w:val="20"/>
          <w:lang w:val="es-ES_tradnl"/>
        </w:rPr>
        <w:t xml:space="preserve"> No podemos aprobar una solicitud que no esté completa, así que asegúrese de llenar toda la información requerida. </w:t>
      </w:r>
      <w:proofErr w:type="spellStart"/>
      <w:r w:rsidRPr="00E62CA9">
        <w:rPr>
          <w:rFonts w:asciiTheme="minorHAnsi" w:hAnsiTheme="minorHAnsi"/>
          <w:sz w:val="20"/>
          <w:szCs w:val="20"/>
        </w:rPr>
        <w:t>Entregue</w:t>
      </w:r>
      <w:proofErr w:type="spellEnd"/>
      <w:r w:rsidRPr="00E62CA9">
        <w:rPr>
          <w:rFonts w:asciiTheme="minorHAnsi" w:hAnsiTheme="minorHAnsi"/>
          <w:sz w:val="20"/>
          <w:szCs w:val="20"/>
        </w:rPr>
        <w:t xml:space="preserve"> la </w:t>
      </w:r>
      <w:proofErr w:type="spellStart"/>
      <w:r w:rsidRPr="00E62CA9">
        <w:rPr>
          <w:rFonts w:asciiTheme="minorHAnsi" w:hAnsiTheme="minorHAnsi"/>
          <w:sz w:val="20"/>
          <w:szCs w:val="20"/>
        </w:rPr>
        <w:t>solicitud</w:t>
      </w:r>
      <w:proofErr w:type="spellEnd"/>
      <w:r w:rsidRPr="00E62CA9">
        <w:rPr>
          <w:rFonts w:asciiTheme="minorHAnsi" w:hAnsiTheme="minorHAnsi"/>
          <w:sz w:val="20"/>
          <w:szCs w:val="20"/>
        </w:rPr>
        <w:t xml:space="preserve"> </w:t>
      </w:r>
      <w:proofErr w:type="spellStart"/>
      <w:r w:rsidRPr="00E62CA9">
        <w:rPr>
          <w:rFonts w:asciiTheme="minorHAnsi" w:hAnsiTheme="minorHAnsi"/>
          <w:sz w:val="20"/>
          <w:szCs w:val="20"/>
        </w:rPr>
        <w:t>completa</w:t>
      </w:r>
      <w:proofErr w:type="spellEnd"/>
      <w:r w:rsidRPr="00E62CA9">
        <w:rPr>
          <w:rFonts w:asciiTheme="minorHAnsi" w:hAnsiTheme="minorHAnsi"/>
          <w:sz w:val="20"/>
          <w:szCs w:val="20"/>
        </w:rPr>
        <w:t xml:space="preserve"> a</w:t>
      </w:r>
      <w:r w:rsidR="002622FA" w:rsidRPr="00E62CA9">
        <w:rPr>
          <w:rFonts w:asciiTheme="minorHAnsi" w:hAnsiTheme="minorHAnsi"/>
          <w:sz w:val="20"/>
          <w:szCs w:val="20"/>
        </w:rPr>
        <w:t xml:space="preserve">:                                                                     </w:t>
      </w:r>
      <w:r w:rsidRPr="00E62CA9">
        <w:rPr>
          <w:rFonts w:asciiTheme="minorHAnsi" w:hAnsiTheme="minorHAnsi"/>
          <w:sz w:val="20"/>
          <w:szCs w:val="20"/>
        </w:rPr>
        <w:t xml:space="preserve"> </w:t>
      </w:r>
      <w:r w:rsidR="007041AA" w:rsidRPr="00E62CA9">
        <w:rPr>
          <w:rFonts w:asciiTheme="minorHAnsi" w:hAnsiTheme="minorHAnsi"/>
          <w:sz w:val="20"/>
          <w:szCs w:val="20"/>
        </w:rPr>
        <w:t xml:space="preserve">       </w:t>
      </w:r>
      <w:r w:rsidR="00626C0F" w:rsidRPr="00E62CA9">
        <w:rPr>
          <w:rFonts w:asciiTheme="minorHAnsi" w:hAnsiTheme="minorHAnsi"/>
          <w:sz w:val="20"/>
          <w:szCs w:val="20"/>
        </w:rPr>
        <w:t xml:space="preserve">        </w:t>
      </w:r>
      <w:r w:rsidR="007041AA" w:rsidRPr="00E62CA9">
        <w:rPr>
          <w:rFonts w:asciiTheme="minorHAnsi" w:hAnsiTheme="minorHAnsi"/>
          <w:sz w:val="20"/>
          <w:szCs w:val="20"/>
        </w:rPr>
        <w:t xml:space="preserve">   </w:t>
      </w:r>
      <w:r w:rsidR="002622FA" w:rsidRPr="00E62CA9">
        <w:rPr>
          <w:rFonts w:asciiTheme="minorHAnsi" w:hAnsiTheme="minorHAnsi"/>
          <w:sz w:val="20"/>
          <w:szCs w:val="20"/>
        </w:rPr>
        <w:t xml:space="preserve"> </w:t>
      </w:r>
      <w:r w:rsidR="0015289F" w:rsidRPr="00E62CA9">
        <w:rPr>
          <w:rFonts w:asciiTheme="minorHAnsi" w:hAnsiTheme="minorHAnsi"/>
          <w:b/>
          <w:bCs/>
          <w:sz w:val="20"/>
          <w:szCs w:val="20"/>
        </w:rPr>
        <w:lastRenderedPageBreak/>
        <w:t>Elda Esparza</w:t>
      </w:r>
      <w:r w:rsidR="00626C0F" w:rsidRPr="00E62CA9">
        <w:rPr>
          <w:rFonts w:asciiTheme="minorHAnsi" w:hAnsiTheme="minorHAnsi"/>
          <w:b/>
          <w:bCs/>
          <w:sz w:val="20"/>
          <w:szCs w:val="20"/>
        </w:rPr>
        <w:t>, Free &amp; Reduced Lunch Program</w:t>
      </w:r>
      <w:r w:rsidR="006A6D55" w:rsidRPr="00E62CA9">
        <w:rPr>
          <w:rFonts w:asciiTheme="minorHAnsi" w:hAnsiTheme="minorHAnsi"/>
          <w:b/>
          <w:bCs/>
          <w:sz w:val="20"/>
          <w:szCs w:val="20"/>
        </w:rPr>
        <w:t>, Colorado School for the Deaf and The Blind, 33</w:t>
      </w:r>
      <w:r w:rsidR="00E62CA9" w:rsidRPr="00E62CA9">
        <w:rPr>
          <w:rFonts w:asciiTheme="minorHAnsi" w:hAnsiTheme="minorHAnsi"/>
          <w:b/>
          <w:bCs/>
          <w:sz w:val="20"/>
          <w:szCs w:val="20"/>
        </w:rPr>
        <w:t>N.</w:t>
      </w:r>
      <w:r w:rsidR="00E62CA9">
        <w:rPr>
          <w:rFonts w:asciiTheme="minorHAnsi" w:hAnsiTheme="minorHAnsi"/>
          <w:b/>
          <w:bCs/>
          <w:sz w:val="20"/>
          <w:szCs w:val="20"/>
        </w:rPr>
        <w:t xml:space="preserve"> </w:t>
      </w:r>
      <w:proofErr w:type="spellStart"/>
      <w:r w:rsidR="00E62CA9" w:rsidRPr="00E62CA9">
        <w:rPr>
          <w:rFonts w:asciiTheme="minorHAnsi" w:hAnsiTheme="minorHAnsi"/>
          <w:b/>
          <w:bCs/>
          <w:sz w:val="20"/>
          <w:szCs w:val="20"/>
          <w:lang w:val="es-US"/>
        </w:rPr>
        <w:t>Institute</w:t>
      </w:r>
      <w:proofErr w:type="spellEnd"/>
      <w:r w:rsidR="00E62CA9" w:rsidRPr="00E62CA9">
        <w:rPr>
          <w:rFonts w:asciiTheme="minorHAnsi" w:hAnsiTheme="minorHAnsi"/>
          <w:b/>
          <w:bCs/>
          <w:sz w:val="20"/>
          <w:szCs w:val="20"/>
          <w:lang w:val="es-US"/>
        </w:rPr>
        <w:t xml:space="preserve"> St., Col</w:t>
      </w:r>
      <w:r w:rsidR="00E62CA9">
        <w:rPr>
          <w:rFonts w:asciiTheme="minorHAnsi" w:hAnsiTheme="minorHAnsi"/>
          <w:b/>
          <w:bCs/>
          <w:sz w:val="20"/>
          <w:szCs w:val="20"/>
          <w:lang w:val="es-US"/>
        </w:rPr>
        <w:t>orado Springs, CO 80903</w:t>
      </w:r>
      <w:r w:rsidR="00EF3DD9">
        <w:rPr>
          <w:rFonts w:asciiTheme="minorHAnsi" w:hAnsiTheme="minorHAnsi"/>
          <w:b/>
          <w:bCs/>
          <w:sz w:val="20"/>
          <w:szCs w:val="20"/>
          <w:lang w:val="es-US"/>
        </w:rPr>
        <w:t>,</w:t>
      </w:r>
      <w:r w:rsidR="00287568">
        <w:rPr>
          <w:rFonts w:asciiTheme="minorHAnsi" w:hAnsiTheme="minorHAnsi"/>
          <w:b/>
          <w:bCs/>
          <w:sz w:val="20"/>
          <w:szCs w:val="20"/>
          <w:lang w:val="es-US"/>
        </w:rPr>
        <w:t xml:space="preserve"> eesparza@csdb.org</w:t>
      </w:r>
    </w:p>
    <w:p w14:paraId="510B44B9" w14:textId="25ABDC9F" w:rsidR="0022367D" w:rsidRPr="008E1294" w:rsidRDefault="0022367D" w:rsidP="0022367D">
      <w:pPr>
        <w:numPr>
          <w:ilvl w:val="0"/>
          <w:numId w:val="1"/>
        </w:numPr>
        <w:spacing w:after="200" w:line="252" w:lineRule="auto"/>
        <w:ind w:left="540"/>
        <w:rPr>
          <w:rFonts w:asciiTheme="minorHAnsi" w:hAnsiTheme="minorHAnsi"/>
          <w:sz w:val="20"/>
          <w:szCs w:val="20"/>
          <w:lang w:val="es-ES_tradnl"/>
        </w:rPr>
      </w:pPr>
      <w:r w:rsidRPr="008E1294">
        <w:rPr>
          <w:rFonts w:asciiTheme="minorHAnsi" w:hAnsiTheme="minorHAnsi"/>
          <w:sz w:val="20"/>
          <w:szCs w:val="20"/>
          <w:lang w:val="es-ES_tradnl"/>
        </w:rPr>
        <w:t>¿DEBO LLENAR UNA SOLICITUD SI ESTE AÑO ESCOLAR RECIBÍ UNA CARTA EN LA QUE ME INFORMAN QUE MIS HIJOS YA TIENEN LA APROBACIÓN PARA COMIDAS GRATUITAS?  No, pero lea atentamente la carta que recibió y siga las instrucciones. Si falta algún niño de su hogar en la notificación de elegibilidad, póngase en contacto con</w:t>
      </w:r>
      <w:r w:rsidR="00AE0290">
        <w:rPr>
          <w:rFonts w:asciiTheme="minorHAnsi" w:hAnsiTheme="minorHAnsi"/>
          <w:sz w:val="20"/>
          <w:szCs w:val="20"/>
          <w:lang w:val="es-ES_tradnl"/>
        </w:rPr>
        <w:t xml:space="preserve"> </w:t>
      </w:r>
      <w:r w:rsidR="00AE0290" w:rsidRPr="00AE0290">
        <w:rPr>
          <w:rFonts w:asciiTheme="minorHAnsi" w:hAnsiTheme="minorHAnsi"/>
          <w:b/>
          <w:bCs/>
          <w:sz w:val="20"/>
          <w:szCs w:val="20"/>
          <w:lang w:val="es-US"/>
        </w:rPr>
        <w:t>Elda Esparza</w:t>
      </w:r>
      <w:r w:rsidR="0028626B">
        <w:rPr>
          <w:rFonts w:asciiTheme="minorHAnsi" w:hAnsiTheme="minorHAnsi"/>
          <w:b/>
          <w:bCs/>
          <w:sz w:val="20"/>
          <w:szCs w:val="20"/>
          <w:lang w:val="es-US"/>
        </w:rPr>
        <w:t xml:space="preserve"> al 719-578-2100 o</w:t>
      </w:r>
      <w:r w:rsidR="00EF3DD9">
        <w:rPr>
          <w:rFonts w:asciiTheme="minorHAnsi" w:hAnsiTheme="minorHAnsi"/>
          <w:b/>
          <w:bCs/>
          <w:sz w:val="20"/>
          <w:szCs w:val="20"/>
          <w:lang w:val="es-US"/>
        </w:rPr>
        <w:t xml:space="preserve"> en </w:t>
      </w:r>
      <w:hyperlink r:id="rId9" w:history="1">
        <w:r w:rsidR="00EF3DD9" w:rsidRPr="004E249F">
          <w:rPr>
            <w:rStyle w:val="Hyperlink"/>
            <w:rFonts w:asciiTheme="minorHAnsi" w:hAnsiTheme="minorHAnsi"/>
            <w:b/>
            <w:bCs/>
            <w:sz w:val="20"/>
            <w:szCs w:val="20"/>
            <w:lang w:val="es-US"/>
          </w:rPr>
          <w:t>eesparza@csdb.org</w:t>
        </w:r>
      </w:hyperlink>
      <w:r w:rsidRPr="008E1294">
        <w:rPr>
          <w:rStyle w:val="Strong"/>
          <w:rFonts w:asciiTheme="minorHAnsi" w:hAnsiTheme="minorHAnsi"/>
          <w:sz w:val="20"/>
          <w:szCs w:val="20"/>
          <w:lang w:val="es-ES_tradnl"/>
        </w:rPr>
        <w:t xml:space="preserve"> </w:t>
      </w:r>
      <w:r w:rsidRPr="008E1294">
        <w:rPr>
          <w:rStyle w:val="Strong"/>
          <w:rFonts w:asciiTheme="minorHAnsi" w:hAnsiTheme="minorHAnsi"/>
          <w:b w:val="0"/>
          <w:bCs w:val="0"/>
          <w:sz w:val="20"/>
          <w:szCs w:val="20"/>
          <w:lang w:val="es-ES_tradnl"/>
        </w:rPr>
        <w:t>de i</w:t>
      </w:r>
      <w:r w:rsidRPr="008E1294">
        <w:rPr>
          <w:rFonts w:asciiTheme="minorHAnsi" w:hAnsiTheme="minorHAnsi"/>
          <w:sz w:val="20"/>
          <w:szCs w:val="20"/>
          <w:lang w:val="es-ES_tradnl"/>
        </w:rPr>
        <w:t>nmediato.</w:t>
      </w:r>
    </w:p>
    <w:p w14:paraId="38584480" w14:textId="498BAE34" w:rsidR="0022367D" w:rsidRPr="008E1294" w:rsidRDefault="0022367D" w:rsidP="0022367D">
      <w:pPr>
        <w:numPr>
          <w:ilvl w:val="0"/>
          <w:numId w:val="1"/>
        </w:numPr>
        <w:spacing w:after="200" w:line="252" w:lineRule="auto"/>
        <w:ind w:left="540"/>
        <w:rPr>
          <w:rFonts w:asciiTheme="minorHAnsi" w:hAnsiTheme="minorHAnsi"/>
          <w:sz w:val="20"/>
          <w:szCs w:val="20"/>
          <w:lang w:val="es-ES_tradnl"/>
        </w:rPr>
      </w:pPr>
      <w:r w:rsidRPr="008E1294">
        <w:rPr>
          <w:rFonts w:asciiTheme="minorHAnsi" w:hAnsiTheme="minorHAnsi"/>
          <w:sz w:val="20"/>
          <w:szCs w:val="20"/>
          <w:lang w:val="es-ES_tradnl"/>
        </w:rPr>
        <w:t xml:space="preserve">¿PUEDO PRESENTAR MI SOLICITUD POR INTERNET? ¡Sí! Si puede, le recomendamos que llene la solicitud por Internet en lugar de usar el formulario impreso. La solicitud por Internet tiene los mismos requisitos y le pedirá la misma información que la solicitud impresa. Visite </w:t>
      </w:r>
      <w:hyperlink r:id="rId10" w:history="1">
        <w:r w:rsidR="00586BC2" w:rsidRPr="004E249F">
          <w:rPr>
            <w:rStyle w:val="Hyperlink"/>
            <w:rFonts w:asciiTheme="minorHAnsi" w:hAnsiTheme="minorHAnsi"/>
            <w:sz w:val="20"/>
            <w:szCs w:val="20"/>
            <w:lang w:val="es-ES_tradnl"/>
          </w:rPr>
          <w:t>www.csdb.org</w:t>
        </w:r>
      </w:hyperlink>
      <w:r w:rsidR="00586BC2">
        <w:rPr>
          <w:rFonts w:asciiTheme="minorHAnsi" w:hAnsiTheme="minorHAnsi"/>
          <w:sz w:val="20"/>
          <w:szCs w:val="20"/>
          <w:lang w:val="es-ES_tradnl"/>
        </w:rPr>
        <w:t xml:space="preserve"> </w:t>
      </w:r>
      <w:r w:rsidRPr="008E1294">
        <w:rPr>
          <w:rFonts w:asciiTheme="minorHAnsi" w:hAnsiTheme="minorHAnsi"/>
          <w:sz w:val="20"/>
          <w:szCs w:val="20"/>
          <w:lang w:val="es-ES_tradnl"/>
        </w:rPr>
        <w:t xml:space="preserve">para comenzar o para obtener más información sobre el proceso de solicitud por Internet. </w:t>
      </w:r>
      <w:r w:rsidR="00B505B9">
        <w:rPr>
          <w:rFonts w:asciiTheme="minorHAnsi" w:hAnsiTheme="minorHAnsi"/>
          <w:sz w:val="20"/>
          <w:szCs w:val="20"/>
          <w:lang w:val="es-ES_tradnl"/>
        </w:rPr>
        <w:t xml:space="preserve">Contactar a </w:t>
      </w:r>
      <w:r w:rsidR="00586BC2" w:rsidRPr="00AE0290">
        <w:rPr>
          <w:rFonts w:asciiTheme="minorHAnsi" w:hAnsiTheme="minorHAnsi"/>
          <w:b/>
          <w:bCs/>
          <w:sz w:val="20"/>
          <w:szCs w:val="20"/>
          <w:lang w:val="es-US"/>
        </w:rPr>
        <w:t>Elda Esparza</w:t>
      </w:r>
      <w:r w:rsidR="00586BC2">
        <w:rPr>
          <w:rFonts w:asciiTheme="minorHAnsi" w:hAnsiTheme="minorHAnsi"/>
          <w:b/>
          <w:bCs/>
          <w:sz w:val="20"/>
          <w:szCs w:val="20"/>
          <w:lang w:val="es-US"/>
        </w:rPr>
        <w:t xml:space="preserve"> al 719-578-2100 o en </w:t>
      </w:r>
      <w:hyperlink r:id="rId11" w:history="1">
        <w:r w:rsidR="00586BC2" w:rsidRPr="004E249F">
          <w:rPr>
            <w:rStyle w:val="Hyperlink"/>
            <w:rFonts w:asciiTheme="minorHAnsi" w:hAnsiTheme="minorHAnsi"/>
            <w:b/>
            <w:bCs/>
            <w:sz w:val="20"/>
            <w:szCs w:val="20"/>
            <w:lang w:val="es-US"/>
          </w:rPr>
          <w:t>eesparza@csdb.org</w:t>
        </w:r>
      </w:hyperlink>
      <w:r w:rsidRPr="008E1294">
        <w:rPr>
          <w:rStyle w:val="Strong"/>
          <w:rFonts w:asciiTheme="minorHAnsi" w:hAnsiTheme="minorHAnsi"/>
          <w:sz w:val="20"/>
          <w:szCs w:val="20"/>
          <w:lang w:val="es-ES_tradnl"/>
        </w:rPr>
        <w:t xml:space="preserve"> </w:t>
      </w:r>
      <w:proofErr w:type="spellStart"/>
      <w:r w:rsidRPr="008E1294">
        <w:rPr>
          <w:rStyle w:val="Strong"/>
          <w:rFonts w:asciiTheme="minorHAnsi" w:hAnsiTheme="minorHAnsi"/>
          <w:b w:val="0"/>
          <w:bCs w:val="0"/>
          <w:sz w:val="20"/>
          <w:szCs w:val="20"/>
          <w:lang w:val="es-ES_tradnl"/>
        </w:rPr>
        <w:t>si</w:t>
      </w:r>
      <w:proofErr w:type="spellEnd"/>
      <w:r w:rsidRPr="008E1294">
        <w:rPr>
          <w:rStyle w:val="Strong"/>
          <w:rFonts w:asciiTheme="minorHAnsi" w:hAnsiTheme="minorHAnsi"/>
          <w:b w:val="0"/>
          <w:bCs w:val="0"/>
          <w:sz w:val="20"/>
          <w:szCs w:val="20"/>
          <w:lang w:val="es-ES_tradnl"/>
        </w:rPr>
        <w:t xml:space="preserve"> tiene alguna pregunta sobre la solicitud por Internet.</w:t>
      </w:r>
    </w:p>
    <w:p w14:paraId="2D48AD6E" w14:textId="77777777" w:rsidR="0022367D" w:rsidRPr="008E1294" w:rsidRDefault="0022367D" w:rsidP="0022367D">
      <w:pPr>
        <w:numPr>
          <w:ilvl w:val="0"/>
          <w:numId w:val="1"/>
        </w:numPr>
        <w:spacing w:after="200" w:line="252" w:lineRule="auto"/>
        <w:ind w:left="540"/>
        <w:rPr>
          <w:rFonts w:asciiTheme="minorHAnsi" w:hAnsiTheme="minorHAnsi"/>
          <w:sz w:val="20"/>
          <w:szCs w:val="20"/>
          <w:lang w:val="es-ES_tradnl"/>
        </w:rPr>
      </w:pPr>
      <w:r w:rsidRPr="008E1294">
        <w:rPr>
          <w:rFonts w:asciiTheme="minorHAnsi" w:hAnsiTheme="minorHAnsi"/>
          <w:sz w:val="20"/>
          <w:szCs w:val="20"/>
          <w:lang w:val="es-ES_tradnl"/>
        </w:rPr>
        <w:t xml:space="preserve">LA SOLICITUD DE MI HIJO FUE APROBADA EL AÑO PASADO.  ¿TENGO QUE LLENAR UN FORMULARIO NUEVO?  Sí.  La solicitud de su hijo solo es válida para ese año escolar y para los 30 primeros días de este año escolar.  Debe enviar una solicitud nueva, a menos que la escuela le haya notificado que su hijo es elegible para el nuevo año escolar.  </w:t>
      </w:r>
    </w:p>
    <w:p w14:paraId="58322103" w14:textId="628692FA" w:rsidR="0022367D" w:rsidRPr="008E1294" w:rsidRDefault="0022367D" w:rsidP="0022367D">
      <w:pPr>
        <w:numPr>
          <w:ilvl w:val="0"/>
          <w:numId w:val="1"/>
        </w:numPr>
        <w:spacing w:after="200" w:line="252" w:lineRule="auto"/>
        <w:ind w:left="540"/>
        <w:rPr>
          <w:rFonts w:asciiTheme="minorHAnsi" w:hAnsiTheme="minorHAnsi"/>
          <w:sz w:val="20"/>
          <w:szCs w:val="20"/>
          <w:lang w:val="es-ES_tradnl"/>
        </w:rPr>
      </w:pPr>
      <w:r w:rsidRPr="008E1294">
        <w:rPr>
          <w:rFonts w:asciiTheme="minorHAnsi" w:hAnsiTheme="minorHAnsi"/>
          <w:sz w:val="20"/>
          <w:szCs w:val="20"/>
          <w:lang w:val="es-ES_tradnl"/>
        </w:rPr>
        <w:t xml:space="preserve">RECIBO LOS BENEFICIOS DEL PROGRAMA ESPECIAL DE NUTRICIÓN SUPLEMENTARIA PARA MUJERES, BEBÉS Y NIÑOS (SPECIAL SUPPLEMENTAL NUTRITION PROGRAM FOR WOMEN, INFANTS, AND CHILDREN, WIC). ¿MIS HIJOS PUEDEN RECIBIR COMIDAS GRATUITAS?  Los niños de hogares que participan en el programa WIC </w:t>
      </w:r>
      <w:r w:rsidRPr="008E1294">
        <w:rPr>
          <w:rFonts w:asciiTheme="minorHAnsi" w:hAnsiTheme="minorHAnsi"/>
          <w:sz w:val="20"/>
          <w:szCs w:val="20"/>
          <w:u w:val="single"/>
          <w:lang w:val="es-ES_tradnl"/>
        </w:rPr>
        <w:t>pueden</w:t>
      </w:r>
      <w:r w:rsidRPr="008E1294">
        <w:rPr>
          <w:rFonts w:asciiTheme="minorHAnsi" w:hAnsiTheme="minorHAnsi"/>
          <w:sz w:val="20"/>
          <w:szCs w:val="20"/>
          <w:lang w:val="es-ES_tradnl"/>
        </w:rPr>
        <w:t xml:space="preserve"> ser elegibles para recibir comidas gratuitas o a precio reducido.  Envíe una solicitud completa del programa de comidas escolares gratuitas o a precio reducido para determinar si es elegible.</w:t>
      </w:r>
    </w:p>
    <w:p w14:paraId="162957F1" w14:textId="77777777" w:rsidR="0022367D" w:rsidRPr="008E1294" w:rsidRDefault="0022367D" w:rsidP="0022367D">
      <w:pPr>
        <w:numPr>
          <w:ilvl w:val="0"/>
          <w:numId w:val="1"/>
        </w:numPr>
        <w:spacing w:after="200" w:line="252" w:lineRule="auto"/>
        <w:ind w:left="540"/>
        <w:rPr>
          <w:rFonts w:asciiTheme="minorHAnsi" w:hAnsiTheme="minorHAnsi"/>
          <w:sz w:val="20"/>
          <w:szCs w:val="20"/>
          <w:lang w:val="es-ES_tradnl"/>
        </w:rPr>
      </w:pPr>
      <w:r w:rsidRPr="008E1294">
        <w:rPr>
          <w:rStyle w:val="Emphasis"/>
          <w:rFonts w:asciiTheme="minorHAnsi" w:hAnsiTheme="minorHAnsi"/>
          <w:lang w:val="es-ES_tradnl"/>
        </w:rPr>
        <w:t xml:space="preserve">¿Verificarán la información que suministro? </w:t>
      </w:r>
      <w:r w:rsidRPr="008E1294">
        <w:rPr>
          <w:rFonts w:asciiTheme="minorHAnsi" w:hAnsiTheme="minorHAnsi"/>
          <w:sz w:val="20"/>
          <w:szCs w:val="20"/>
          <w:lang w:val="es-ES_tradnl"/>
        </w:rPr>
        <w:t>Es posible que tenga que presentar una prueba escrita de los ingresos del hogar que declara en la solicitud.</w:t>
      </w:r>
    </w:p>
    <w:p w14:paraId="4B1F88F3" w14:textId="77777777" w:rsidR="0022367D" w:rsidRPr="008E1294" w:rsidRDefault="0022367D" w:rsidP="0022367D">
      <w:pPr>
        <w:numPr>
          <w:ilvl w:val="0"/>
          <w:numId w:val="1"/>
        </w:numPr>
        <w:spacing w:after="200" w:line="252" w:lineRule="auto"/>
        <w:ind w:left="540"/>
        <w:rPr>
          <w:rFonts w:asciiTheme="minorHAnsi" w:hAnsiTheme="minorHAnsi"/>
          <w:b/>
          <w:bCs/>
          <w:spacing w:val="-10"/>
          <w:sz w:val="20"/>
          <w:szCs w:val="20"/>
          <w:lang w:val="es-ES_tradnl"/>
        </w:rPr>
      </w:pPr>
      <w:r w:rsidRPr="008E1294">
        <w:rPr>
          <w:rStyle w:val="Emphasis"/>
          <w:rFonts w:asciiTheme="minorHAnsi" w:hAnsiTheme="minorHAnsi"/>
          <w:lang w:val="es-ES_tradnl"/>
        </w:rPr>
        <w:t>Si no califico ahora, ¿puedo hacer la solicitud más adelante?</w:t>
      </w:r>
      <w:r w:rsidRPr="008E1294">
        <w:rPr>
          <w:rFonts w:asciiTheme="minorHAnsi" w:hAnsiTheme="minorHAnsi"/>
          <w:b/>
          <w:bCs/>
          <w:sz w:val="20"/>
          <w:szCs w:val="20"/>
          <w:lang w:val="es-ES_tradnl"/>
        </w:rPr>
        <w:t xml:space="preserve"> </w:t>
      </w:r>
      <w:r w:rsidRPr="008E1294">
        <w:rPr>
          <w:rFonts w:asciiTheme="minorHAnsi" w:hAnsiTheme="minorHAnsi"/>
          <w:sz w:val="20"/>
          <w:szCs w:val="20"/>
          <w:lang w:val="es-ES_tradnl"/>
        </w:rPr>
        <w:t>Sí, puede presentar su solicitud en cualquier momento del año escolar.  Por ejemplo, los niños cuyos padres o tutores se quedan desempleados pueden ser elegibles para recibir comidas gratuitas o a precio reducido si los ingresos del hogar descienden por debajo del límite de ingresos.</w:t>
      </w:r>
    </w:p>
    <w:p w14:paraId="13D5A84C" w14:textId="0E91A3A5" w:rsidR="00036A26" w:rsidRPr="005066F9" w:rsidRDefault="0022367D" w:rsidP="005066F9">
      <w:pPr>
        <w:numPr>
          <w:ilvl w:val="0"/>
          <w:numId w:val="1"/>
        </w:numPr>
        <w:spacing w:after="200" w:line="252" w:lineRule="auto"/>
        <w:ind w:left="540"/>
        <w:rPr>
          <w:rFonts w:asciiTheme="minorHAnsi" w:eastAsia="Times New Roman" w:hAnsiTheme="minorHAnsi" w:cs="Calibri"/>
          <w:b/>
          <w:color w:val="943634"/>
          <w:sz w:val="20"/>
          <w:szCs w:val="20"/>
          <w:lang w:val="es-ES_tradnl"/>
        </w:rPr>
      </w:pPr>
      <w:r w:rsidRPr="008E1294">
        <w:rPr>
          <w:rStyle w:val="Emphasis"/>
          <w:rFonts w:asciiTheme="minorHAnsi" w:hAnsiTheme="minorHAnsi"/>
          <w:lang w:val="es-ES_tradnl"/>
        </w:rPr>
        <w:t>¿Qué pasa si no estoy de acuerdo con la decisión de la escuela sobre mi solicitud?</w:t>
      </w:r>
      <w:r w:rsidRPr="008E1294">
        <w:rPr>
          <w:rFonts w:asciiTheme="minorHAnsi" w:hAnsiTheme="minorHAnsi"/>
          <w:b/>
          <w:bCs/>
          <w:sz w:val="20"/>
          <w:szCs w:val="20"/>
          <w:lang w:val="es-ES_tradnl"/>
        </w:rPr>
        <w:t xml:space="preserve"> </w:t>
      </w:r>
      <w:r w:rsidRPr="008E1294">
        <w:rPr>
          <w:rFonts w:asciiTheme="minorHAnsi" w:hAnsiTheme="minorHAnsi"/>
          <w:sz w:val="20"/>
          <w:szCs w:val="20"/>
          <w:lang w:val="es-ES_tradnl"/>
        </w:rPr>
        <w:t>Debería hablar con los funcionarios escolares. También puede solicitar una audiencia llamando o escribiendo a</w:t>
      </w:r>
      <w:r w:rsidRPr="008E1294">
        <w:rPr>
          <w:rStyle w:val="SubtitleChar"/>
          <w:rFonts w:asciiTheme="minorHAnsi" w:hAnsiTheme="minorHAnsi"/>
          <w:sz w:val="20"/>
          <w:szCs w:val="20"/>
          <w:lang w:val="es-ES_tradnl"/>
        </w:rPr>
        <w:t xml:space="preserve">: </w:t>
      </w:r>
      <w:r w:rsidR="005066F9">
        <w:rPr>
          <w:rStyle w:val="SubtitleChar"/>
          <w:rFonts w:asciiTheme="minorHAnsi" w:hAnsiTheme="minorHAnsi"/>
          <w:sz w:val="20"/>
          <w:szCs w:val="20"/>
          <w:lang w:val="es-ES_tradnl"/>
        </w:rPr>
        <w:t xml:space="preserve">                                                                                   </w:t>
      </w:r>
      <w:r w:rsidR="005066F9">
        <w:rPr>
          <w:rStyle w:val="SubtitleChar"/>
          <w:rFonts w:asciiTheme="minorHAnsi" w:eastAsia="Times New Roman" w:hAnsiTheme="minorHAnsi" w:cs="Calibri"/>
          <w:b/>
          <w:color w:val="943634"/>
          <w:sz w:val="20"/>
          <w:szCs w:val="20"/>
          <w:lang w:val="es-ES_tradnl"/>
        </w:rPr>
        <w:t xml:space="preserve">         </w:t>
      </w:r>
      <w:r w:rsidR="00835B1F" w:rsidRPr="00B67FC5">
        <w:rPr>
          <w:rFonts w:asciiTheme="minorHAnsi" w:hAnsiTheme="minorHAnsi"/>
          <w:b/>
          <w:bCs/>
          <w:sz w:val="20"/>
          <w:szCs w:val="20"/>
          <w:lang w:val="es-ES_tradnl"/>
        </w:rPr>
        <w:t xml:space="preserve">Kathy Emter, Directora de Educación Especial, Colorado School </w:t>
      </w:r>
      <w:proofErr w:type="spellStart"/>
      <w:r w:rsidR="00835B1F" w:rsidRPr="00B67FC5">
        <w:rPr>
          <w:rFonts w:asciiTheme="minorHAnsi" w:hAnsiTheme="minorHAnsi"/>
          <w:b/>
          <w:bCs/>
          <w:sz w:val="20"/>
          <w:szCs w:val="20"/>
          <w:lang w:val="es-ES_tradnl"/>
        </w:rPr>
        <w:t>for</w:t>
      </w:r>
      <w:proofErr w:type="spellEnd"/>
      <w:r w:rsidR="00835B1F" w:rsidRPr="00B67FC5">
        <w:rPr>
          <w:rFonts w:asciiTheme="minorHAnsi" w:hAnsiTheme="minorHAnsi"/>
          <w:b/>
          <w:bCs/>
          <w:sz w:val="20"/>
          <w:szCs w:val="20"/>
          <w:lang w:val="es-ES_tradnl"/>
        </w:rPr>
        <w:t xml:space="preserve"> </w:t>
      </w:r>
      <w:proofErr w:type="spellStart"/>
      <w:r w:rsidR="00835B1F" w:rsidRPr="00B67FC5">
        <w:rPr>
          <w:rFonts w:asciiTheme="minorHAnsi" w:hAnsiTheme="minorHAnsi"/>
          <w:b/>
          <w:bCs/>
          <w:sz w:val="20"/>
          <w:szCs w:val="20"/>
          <w:lang w:val="es-ES_tradnl"/>
        </w:rPr>
        <w:t>t</w:t>
      </w:r>
      <w:r w:rsidR="00F92D67" w:rsidRPr="00B67FC5">
        <w:rPr>
          <w:rFonts w:asciiTheme="minorHAnsi" w:hAnsiTheme="minorHAnsi"/>
          <w:b/>
          <w:bCs/>
          <w:sz w:val="20"/>
          <w:szCs w:val="20"/>
          <w:lang w:val="es-ES_tradnl"/>
        </w:rPr>
        <w:t>he</w:t>
      </w:r>
      <w:proofErr w:type="spellEnd"/>
      <w:r w:rsidR="00F92D67" w:rsidRPr="00B67FC5">
        <w:rPr>
          <w:rFonts w:asciiTheme="minorHAnsi" w:hAnsiTheme="minorHAnsi"/>
          <w:b/>
          <w:bCs/>
          <w:sz w:val="20"/>
          <w:szCs w:val="20"/>
          <w:lang w:val="es-ES_tradnl"/>
        </w:rPr>
        <w:t xml:space="preserve"> Deaf and </w:t>
      </w:r>
      <w:proofErr w:type="spellStart"/>
      <w:r w:rsidR="00F92D67" w:rsidRPr="00B67FC5">
        <w:rPr>
          <w:rFonts w:asciiTheme="minorHAnsi" w:hAnsiTheme="minorHAnsi"/>
          <w:b/>
          <w:bCs/>
          <w:sz w:val="20"/>
          <w:szCs w:val="20"/>
          <w:lang w:val="es-ES_tradnl"/>
        </w:rPr>
        <w:t>the</w:t>
      </w:r>
      <w:proofErr w:type="spellEnd"/>
      <w:r w:rsidR="00F92D67" w:rsidRPr="00B67FC5">
        <w:rPr>
          <w:rFonts w:asciiTheme="minorHAnsi" w:hAnsiTheme="minorHAnsi"/>
          <w:b/>
          <w:bCs/>
          <w:sz w:val="20"/>
          <w:szCs w:val="20"/>
          <w:lang w:val="es-ES_tradnl"/>
        </w:rPr>
        <w:t xml:space="preserve"> Blind, 33 N. </w:t>
      </w:r>
      <w:proofErr w:type="spellStart"/>
      <w:r w:rsidR="00F92D67" w:rsidRPr="00B67FC5">
        <w:rPr>
          <w:rFonts w:asciiTheme="minorHAnsi" w:hAnsiTheme="minorHAnsi"/>
          <w:b/>
          <w:bCs/>
          <w:sz w:val="20"/>
          <w:szCs w:val="20"/>
          <w:lang w:val="es-ES_tradnl"/>
        </w:rPr>
        <w:t>Institute</w:t>
      </w:r>
      <w:proofErr w:type="spellEnd"/>
      <w:r w:rsidR="00F92D67" w:rsidRPr="00B67FC5">
        <w:rPr>
          <w:rFonts w:asciiTheme="minorHAnsi" w:hAnsiTheme="minorHAnsi"/>
          <w:b/>
          <w:bCs/>
          <w:sz w:val="20"/>
          <w:szCs w:val="20"/>
          <w:lang w:val="es-ES_tradnl"/>
        </w:rPr>
        <w:t xml:space="preserve"> St., Colorado Springs, CO 80903</w:t>
      </w:r>
      <w:r w:rsidR="007E324F" w:rsidRPr="00B67FC5">
        <w:rPr>
          <w:rFonts w:asciiTheme="minorHAnsi" w:hAnsiTheme="minorHAnsi"/>
          <w:b/>
          <w:bCs/>
          <w:sz w:val="20"/>
          <w:szCs w:val="20"/>
          <w:lang w:val="es-ES_tradnl"/>
        </w:rPr>
        <w:t xml:space="preserve"> o </w:t>
      </w:r>
      <w:hyperlink r:id="rId12" w:history="1">
        <w:r w:rsidR="007E324F" w:rsidRPr="00B67FC5">
          <w:rPr>
            <w:rStyle w:val="Hyperlink"/>
            <w:rFonts w:asciiTheme="minorHAnsi" w:hAnsiTheme="minorHAnsi"/>
            <w:b/>
            <w:bCs/>
            <w:sz w:val="20"/>
            <w:szCs w:val="20"/>
            <w:lang w:val="es-ES_tradnl"/>
          </w:rPr>
          <w:t>kemter@csdb.org</w:t>
        </w:r>
      </w:hyperlink>
      <w:r w:rsidR="007E324F">
        <w:rPr>
          <w:rFonts w:asciiTheme="minorHAnsi" w:hAnsiTheme="minorHAnsi"/>
          <w:b/>
          <w:bCs/>
          <w:sz w:val="20"/>
          <w:szCs w:val="20"/>
          <w:lang w:val="es-ES_tradnl"/>
        </w:rPr>
        <w:t xml:space="preserve"> </w:t>
      </w:r>
    </w:p>
    <w:p w14:paraId="06A6332B" w14:textId="3DDB4328" w:rsidR="0022367D" w:rsidRPr="008E1294" w:rsidRDefault="0022367D" w:rsidP="00036A26">
      <w:pPr>
        <w:numPr>
          <w:ilvl w:val="0"/>
          <w:numId w:val="1"/>
        </w:numPr>
        <w:spacing w:after="200" w:line="252" w:lineRule="auto"/>
        <w:ind w:left="540"/>
        <w:rPr>
          <w:rFonts w:asciiTheme="minorHAnsi" w:eastAsia="Times New Roman" w:hAnsiTheme="minorHAnsi" w:cs="Calibri"/>
          <w:b/>
          <w:color w:val="943634"/>
          <w:sz w:val="20"/>
          <w:szCs w:val="20"/>
          <w:lang w:val="es-ES_tradnl"/>
        </w:rPr>
      </w:pPr>
      <w:r w:rsidRPr="008E1294">
        <w:rPr>
          <w:rStyle w:val="Emphasis"/>
          <w:rFonts w:asciiTheme="minorHAnsi" w:hAnsiTheme="minorHAnsi"/>
          <w:lang w:val="es-ES_tradnl"/>
        </w:rPr>
        <w:t>¿Puedo presentar la solicitud si algún miembro de mi hogar no es ciudadano estadounidense?</w:t>
      </w:r>
      <w:r w:rsidRPr="008E1294">
        <w:rPr>
          <w:rFonts w:asciiTheme="minorHAnsi" w:hAnsiTheme="minorHAnsi"/>
          <w:b/>
          <w:bCs/>
          <w:sz w:val="20"/>
          <w:szCs w:val="20"/>
          <w:lang w:val="es-ES_tradnl"/>
        </w:rPr>
        <w:t xml:space="preserve"> </w:t>
      </w:r>
      <w:r w:rsidRPr="008E1294">
        <w:rPr>
          <w:rFonts w:asciiTheme="minorHAnsi" w:hAnsiTheme="minorHAnsi"/>
          <w:sz w:val="20"/>
          <w:szCs w:val="20"/>
          <w:lang w:val="es-ES_tradnl"/>
        </w:rPr>
        <w:t>Sí. Usted, sus hijos u otros miembros del hogar no tienen que ser ciudadanos estadounidenses para solicitar comidas gratuitas o a precio reducido. No es obligatorio informar el estado de inmigración, inmigrante, ciudadano o refugiado durante el proceso de solicitud, y las familias deben seguir solicitando comidas escolares gratuitas o a precio reducido. La solicitud requiere los últimos cuatro dígitos del número de la Seguridad Social o una indicación de que no hay número de la Seguridad Social. La información sobre el número de la Seguridad Social no se comunica a ninguna organización externa a</w:t>
      </w:r>
      <w:r w:rsidR="00B67FC5">
        <w:rPr>
          <w:rFonts w:asciiTheme="minorHAnsi" w:hAnsiTheme="minorHAnsi"/>
          <w:sz w:val="20"/>
          <w:szCs w:val="20"/>
          <w:lang w:val="es-ES_tradnl"/>
        </w:rPr>
        <w:t xml:space="preserve"> Colorado Sc</w:t>
      </w:r>
      <w:r w:rsidR="00157E3B">
        <w:rPr>
          <w:rFonts w:asciiTheme="minorHAnsi" w:hAnsiTheme="minorHAnsi"/>
          <w:sz w:val="20"/>
          <w:szCs w:val="20"/>
          <w:lang w:val="es-ES_tradnl"/>
        </w:rPr>
        <w:t xml:space="preserve">hool </w:t>
      </w:r>
      <w:proofErr w:type="spellStart"/>
      <w:r w:rsidR="00157E3B">
        <w:rPr>
          <w:rFonts w:asciiTheme="minorHAnsi" w:hAnsiTheme="minorHAnsi"/>
          <w:sz w:val="20"/>
          <w:szCs w:val="20"/>
          <w:lang w:val="es-ES_tradnl"/>
        </w:rPr>
        <w:t>for</w:t>
      </w:r>
      <w:proofErr w:type="spellEnd"/>
      <w:r w:rsidR="00157E3B">
        <w:rPr>
          <w:rFonts w:asciiTheme="minorHAnsi" w:hAnsiTheme="minorHAnsi"/>
          <w:sz w:val="20"/>
          <w:szCs w:val="20"/>
          <w:lang w:val="es-ES_tradnl"/>
        </w:rPr>
        <w:t xml:space="preserve"> </w:t>
      </w:r>
      <w:proofErr w:type="spellStart"/>
      <w:r w:rsidR="00157E3B">
        <w:rPr>
          <w:rFonts w:asciiTheme="minorHAnsi" w:hAnsiTheme="minorHAnsi"/>
          <w:sz w:val="20"/>
          <w:szCs w:val="20"/>
          <w:lang w:val="es-ES_tradnl"/>
        </w:rPr>
        <w:t>the</w:t>
      </w:r>
      <w:proofErr w:type="spellEnd"/>
      <w:r w:rsidR="00157E3B">
        <w:rPr>
          <w:rFonts w:asciiTheme="minorHAnsi" w:hAnsiTheme="minorHAnsi"/>
          <w:sz w:val="20"/>
          <w:szCs w:val="20"/>
          <w:lang w:val="es-ES_tradnl"/>
        </w:rPr>
        <w:t xml:space="preserve"> Deaf and </w:t>
      </w:r>
      <w:proofErr w:type="spellStart"/>
      <w:r w:rsidR="00157E3B">
        <w:rPr>
          <w:rFonts w:asciiTheme="minorHAnsi" w:hAnsiTheme="minorHAnsi"/>
          <w:sz w:val="20"/>
          <w:szCs w:val="20"/>
          <w:lang w:val="es-ES_tradnl"/>
        </w:rPr>
        <w:t>the</w:t>
      </w:r>
      <w:proofErr w:type="spellEnd"/>
      <w:r w:rsidR="00157E3B">
        <w:rPr>
          <w:rFonts w:asciiTheme="minorHAnsi" w:hAnsiTheme="minorHAnsi"/>
          <w:sz w:val="20"/>
          <w:szCs w:val="20"/>
          <w:lang w:val="es-ES_tradnl"/>
        </w:rPr>
        <w:t xml:space="preserve"> Blind. </w:t>
      </w:r>
      <w:r w:rsidRPr="008E1294">
        <w:rPr>
          <w:rFonts w:asciiTheme="minorHAnsi" w:hAnsiTheme="minorHAnsi"/>
          <w:sz w:val="20"/>
          <w:szCs w:val="20"/>
          <w:lang w:val="es-ES_tradnl"/>
        </w:rPr>
        <w:t xml:space="preserve"> </w:t>
      </w:r>
    </w:p>
    <w:p w14:paraId="3105BE02" w14:textId="77777777" w:rsidR="0022367D" w:rsidRPr="008E1294" w:rsidRDefault="0022367D" w:rsidP="0022367D">
      <w:pPr>
        <w:numPr>
          <w:ilvl w:val="0"/>
          <w:numId w:val="1"/>
        </w:numPr>
        <w:spacing w:after="200" w:line="252" w:lineRule="auto"/>
        <w:ind w:left="540"/>
        <w:rPr>
          <w:rFonts w:asciiTheme="minorHAnsi" w:hAnsiTheme="minorHAnsi"/>
          <w:bCs/>
          <w:spacing w:val="-10"/>
          <w:sz w:val="20"/>
          <w:szCs w:val="20"/>
          <w:lang w:val="es-ES_tradnl"/>
        </w:rPr>
      </w:pPr>
      <w:r w:rsidRPr="008E1294">
        <w:rPr>
          <w:rStyle w:val="Emphasis"/>
          <w:rFonts w:asciiTheme="minorHAnsi" w:hAnsiTheme="minorHAnsi"/>
          <w:lang w:val="es-ES_tradnl"/>
        </w:rPr>
        <w:t>¿Qué pasa si mis ingresos no son siempre los mismos?</w:t>
      </w:r>
      <w:r w:rsidRPr="008E1294">
        <w:rPr>
          <w:rFonts w:asciiTheme="minorHAnsi" w:hAnsiTheme="minorHAnsi"/>
          <w:b/>
          <w:bCs/>
          <w:sz w:val="20"/>
          <w:szCs w:val="20"/>
          <w:lang w:val="es-ES_tradnl"/>
        </w:rPr>
        <w:t xml:space="preserve"> </w:t>
      </w:r>
      <w:r w:rsidRPr="008E1294">
        <w:rPr>
          <w:rFonts w:asciiTheme="minorHAnsi" w:hAnsiTheme="minorHAnsi"/>
          <w:sz w:val="20"/>
          <w:szCs w:val="20"/>
          <w:lang w:val="es-ES_tradnl"/>
        </w:rPr>
        <w:t xml:space="preserve">Indique el monto que percibe </w:t>
      </w:r>
      <w:r w:rsidRPr="008E1294">
        <w:rPr>
          <w:rFonts w:asciiTheme="minorHAnsi" w:hAnsiTheme="minorHAnsi"/>
          <w:sz w:val="20"/>
          <w:szCs w:val="20"/>
          <w:u w:val="single"/>
          <w:lang w:val="es-ES_tradnl"/>
        </w:rPr>
        <w:t>normalmente</w:t>
      </w:r>
      <w:r w:rsidRPr="008E1294">
        <w:rPr>
          <w:rFonts w:asciiTheme="minorHAnsi" w:hAnsiTheme="minorHAnsi"/>
          <w:sz w:val="20"/>
          <w:szCs w:val="20"/>
          <w:lang w:val="es-ES_tradnl"/>
        </w:rPr>
        <w:t xml:space="preserve">. Por ejemplo, si normalmente gana $1000 al mes, pero el mes pasado faltó al trabajo y solo ganó $900, anote que gana $1000 al mes.  Si normalmente hace horas extra, inclúyalas, pero no las incluya si solo hace horas extra a veces.  Si perdió un empleo o le redujeron las horas o el salario, utilice sus ingresos actuales. Se requieren los últimos cuatro dígitos del número de la Seguridad Social de un miembro adulto del hogar (o la indicación de "ninguno") para procesar la solicitud de ingresos completa. </w:t>
      </w:r>
    </w:p>
    <w:p w14:paraId="44570DD8" w14:textId="3530EED7" w:rsidR="0022367D" w:rsidRPr="008E1294" w:rsidRDefault="0022367D" w:rsidP="0087156C">
      <w:pPr>
        <w:numPr>
          <w:ilvl w:val="0"/>
          <w:numId w:val="1"/>
        </w:numPr>
        <w:spacing w:after="200" w:line="252" w:lineRule="auto"/>
        <w:ind w:left="540"/>
        <w:rPr>
          <w:rStyle w:val="Emphasis"/>
          <w:rFonts w:asciiTheme="minorHAnsi" w:hAnsiTheme="minorHAnsi"/>
          <w:bCs/>
          <w:caps w:val="0"/>
          <w:spacing w:val="-10"/>
          <w:lang w:val="es-ES_tradnl"/>
        </w:rPr>
      </w:pPr>
      <w:r w:rsidRPr="008E1294">
        <w:rPr>
          <w:rFonts w:asciiTheme="minorHAnsi" w:hAnsiTheme="minorHAnsi"/>
          <w:sz w:val="20"/>
          <w:szCs w:val="20"/>
          <w:lang w:val="es-ES_tradnl"/>
        </w:rPr>
        <w:t xml:space="preserve">¿QUÉ OCURRE SI ALGUNOS MIEMBROS DEL HOGAR NO TIENEN INGRESOS QUE DECLARAR? Es posible que los miembros de su hogar no perciban algunos tipos de ingresos que le pedimos que declare en la solicitud o que no perciban ningún ingreso. Cuando esto ocurra, escriba 0 en el campo. No obstante, si algún campo de ingresos se deja vacío o en blanco, </w:t>
      </w:r>
      <w:r w:rsidRPr="008E1294">
        <w:rPr>
          <w:rFonts w:asciiTheme="minorHAnsi" w:hAnsiTheme="minorHAnsi"/>
          <w:sz w:val="20"/>
          <w:szCs w:val="20"/>
          <w:u w:val="single"/>
          <w:lang w:val="es-ES_tradnl"/>
        </w:rPr>
        <w:t>también</w:t>
      </w:r>
      <w:r w:rsidRPr="008E1294">
        <w:rPr>
          <w:rFonts w:asciiTheme="minorHAnsi" w:hAnsiTheme="minorHAnsi"/>
          <w:sz w:val="20"/>
          <w:szCs w:val="20"/>
          <w:lang w:val="es-ES_tradnl"/>
        </w:rPr>
        <w:t xml:space="preserve"> se contabilizará como cero. Tenga cuidado al dejar en blanco los campos de ingresos, ya que supondremos que </w:t>
      </w:r>
      <w:r w:rsidRPr="008E1294">
        <w:rPr>
          <w:rFonts w:asciiTheme="minorHAnsi" w:hAnsiTheme="minorHAnsi"/>
          <w:sz w:val="20"/>
          <w:szCs w:val="20"/>
          <w:u w:val="single"/>
          <w:lang w:val="es-ES_tradnl"/>
        </w:rPr>
        <w:t>es su intención</w:t>
      </w:r>
      <w:r w:rsidRPr="008E1294">
        <w:rPr>
          <w:rFonts w:asciiTheme="minorHAnsi" w:hAnsiTheme="minorHAnsi"/>
          <w:sz w:val="20"/>
          <w:szCs w:val="20"/>
          <w:lang w:val="es-ES_tradnl"/>
        </w:rPr>
        <w:t xml:space="preserve">. </w:t>
      </w:r>
      <w:r w:rsidRPr="008E1294">
        <w:rPr>
          <w:rFonts w:asciiTheme="minorHAnsi" w:hAnsiTheme="minorHAnsi"/>
          <w:sz w:val="20"/>
          <w:szCs w:val="20"/>
          <w:lang w:val="es-ES_tradnl"/>
        </w:rPr>
        <w:lastRenderedPageBreak/>
        <w:t xml:space="preserve">Se requieren los últimos cuatro dígitos del número de la Seguridad Social de un miembro adulto del hogar (o la indicación de "ninguno") para procesar la solicitud de ingresos completa. </w:t>
      </w:r>
    </w:p>
    <w:p w14:paraId="5ABAFD5F" w14:textId="77777777" w:rsidR="0022367D" w:rsidRPr="008E1294" w:rsidRDefault="0022367D" w:rsidP="0022367D">
      <w:pPr>
        <w:numPr>
          <w:ilvl w:val="0"/>
          <w:numId w:val="1"/>
        </w:numPr>
        <w:spacing w:after="200" w:line="252" w:lineRule="auto"/>
        <w:ind w:left="540"/>
        <w:rPr>
          <w:rFonts w:asciiTheme="minorHAnsi" w:hAnsiTheme="minorHAnsi"/>
          <w:bCs/>
          <w:sz w:val="20"/>
          <w:szCs w:val="20"/>
          <w:lang w:val="es-ES_tradnl"/>
        </w:rPr>
      </w:pPr>
      <w:r w:rsidRPr="008E1294">
        <w:rPr>
          <w:rStyle w:val="Emphasis"/>
          <w:rFonts w:asciiTheme="minorHAnsi" w:hAnsiTheme="minorHAnsi"/>
          <w:lang w:val="es-ES_tradnl"/>
        </w:rPr>
        <w:t>Somos militares. ¿DECLARAMOS NUESTROS INGRESOS DE FORMA DIFERENTE?</w:t>
      </w:r>
      <w:r w:rsidRPr="008E1294">
        <w:rPr>
          <w:rFonts w:asciiTheme="minorHAnsi" w:hAnsiTheme="minorHAnsi"/>
          <w:b/>
          <w:bCs/>
          <w:sz w:val="20"/>
          <w:szCs w:val="20"/>
          <w:lang w:val="es-ES_tradnl"/>
        </w:rPr>
        <w:t xml:space="preserve"> </w:t>
      </w:r>
      <w:r w:rsidRPr="008E1294">
        <w:rPr>
          <w:rFonts w:asciiTheme="minorHAnsi" w:hAnsiTheme="minorHAnsi"/>
          <w:sz w:val="20"/>
          <w:szCs w:val="20"/>
          <w:lang w:val="es-ES_tradnl"/>
        </w:rPr>
        <w:t>Su salario base y las bonificaciones en efectivo deben declararse como ingresos. Si</w:t>
      </w:r>
      <w:r w:rsidRPr="008E1294">
        <w:rPr>
          <w:rFonts w:asciiTheme="minorHAnsi" w:hAnsiTheme="minorHAnsi"/>
          <w:b/>
          <w:bCs/>
          <w:sz w:val="20"/>
          <w:szCs w:val="20"/>
          <w:lang w:val="es-ES_tradnl"/>
        </w:rPr>
        <w:t xml:space="preserve"> </w:t>
      </w:r>
      <w:r w:rsidRPr="008E1294">
        <w:rPr>
          <w:rFonts w:asciiTheme="minorHAnsi" w:hAnsiTheme="minorHAnsi"/>
          <w:sz w:val="20"/>
          <w:szCs w:val="20"/>
          <w:lang w:val="es-ES_tradnl"/>
        </w:rPr>
        <w:t xml:space="preserve">percibe alguna asignación por valor en efectivo para vivienda, alimentos o vestimenta fuera del salario base o recibe pagos de asignación complementaria de subsistencia familiar, también debe incluirse como ingreso. Sin embargo, si su hogar forma parte de la Iniciativa de Privatización de Viviendas Militares, no incluya su asignación de vivienda como ingreso. También se excluye de los ingresos cualquier pago adicional de combate resultante del despliegue. </w:t>
      </w:r>
    </w:p>
    <w:p w14:paraId="5297008C" w14:textId="59FA2054" w:rsidR="0022367D" w:rsidRPr="009F07C9" w:rsidRDefault="0022367D" w:rsidP="009F07C9">
      <w:pPr>
        <w:numPr>
          <w:ilvl w:val="0"/>
          <w:numId w:val="1"/>
        </w:numPr>
        <w:spacing w:after="200" w:line="252" w:lineRule="auto"/>
        <w:ind w:left="540"/>
        <w:rPr>
          <w:rFonts w:asciiTheme="minorHAnsi" w:hAnsiTheme="minorHAnsi"/>
          <w:b/>
          <w:bCs/>
          <w:sz w:val="20"/>
          <w:szCs w:val="20"/>
          <w:lang w:val="es-ES_tradnl"/>
        </w:rPr>
      </w:pPr>
      <w:r w:rsidRPr="008E1294">
        <w:rPr>
          <w:rFonts w:asciiTheme="minorHAnsi" w:hAnsiTheme="minorHAnsi"/>
          <w:sz w:val="20"/>
          <w:szCs w:val="20"/>
          <w:lang w:val="es-ES_tradnl"/>
        </w:rPr>
        <w:t>¿QUÉ OCURRE SI EN LA SOLICITUD NO HAY ESPACIO SUFICIENTE PARA ENUMERAR A MI FAMILIA?  Enumere a todos los miembros adicionales del hogar en un papel aparte y adjúntelo a su solicitud. Contacte a</w:t>
      </w:r>
      <w:r w:rsidR="00664405">
        <w:rPr>
          <w:rFonts w:asciiTheme="minorHAnsi" w:hAnsiTheme="minorHAnsi"/>
          <w:sz w:val="20"/>
          <w:szCs w:val="20"/>
          <w:lang w:val="es-ES_tradnl"/>
        </w:rPr>
        <w:t xml:space="preserve"> </w:t>
      </w:r>
      <w:r w:rsidR="00664405">
        <w:rPr>
          <w:rFonts w:asciiTheme="minorHAnsi" w:hAnsiTheme="minorHAnsi"/>
          <w:b/>
          <w:bCs/>
          <w:sz w:val="20"/>
          <w:szCs w:val="20"/>
          <w:lang w:val="es-ES_tradnl"/>
        </w:rPr>
        <w:t>Elsa Esparza</w:t>
      </w:r>
      <w:r w:rsidR="00902C1B">
        <w:rPr>
          <w:rFonts w:asciiTheme="minorHAnsi" w:hAnsiTheme="minorHAnsi"/>
          <w:b/>
          <w:bCs/>
          <w:sz w:val="20"/>
          <w:szCs w:val="20"/>
          <w:lang w:val="es-ES_tradnl"/>
        </w:rPr>
        <w:t xml:space="preserve"> en </w:t>
      </w:r>
      <w:hyperlink r:id="rId13" w:history="1">
        <w:r w:rsidR="00902C1B" w:rsidRPr="004E249F">
          <w:rPr>
            <w:rStyle w:val="Hyperlink"/>
            <w:rFonts w:asciiTheme="minorHAnsi" w:hAnsiTheme="minorHAnsi"/>
            <w:b/>
            <w:bCs/>
            <w:sz w:val="20"/>
            <w:szCs w:val="20"/>
            <w:lang w:val="es-ES_tradnl"/>
          </w:rPr>
          <w:t>eesparza@csbd.org</w:t>
        </w:r>
      </w:hyperlink>
      <w:r w:rsidR="009F07C9">
        <w:rPr>
          <w:rFonts w:asciiTheme="minorHAnsi" w:hAnsiTheme="minorHAnsi"/>
          <w:b/>
          <w:bCs/>
          <w:sz w:val="20"/>
          <w:szCs w:val="20"/>
          <w:lang w:val="es-ES_tradnl"/>
        </w:rPr>
        <w:t xml:space="preserve"> </w:t>
      </w:r>
      <w:r w:rsidRPr="009F07C9">
        <w:rPr>
          <w:rStyle w:val="Strong"/>
          <w:rFonts w:asciiTheme="minorHAnsi" w:hAnsiTheme="minorHAnsi"/>
          <w:b w:val="0"/>
          <w:bCs w:val="0"/>
          <w:sz w:val="20"/>
          <w:szCs w:val="20"/>
          <w:lang w:val="es-ES_tradnl"/>
        </w:rPr>
        <w:t>para recibir una segunda solicitud.</w:t>
      </w:r>
    </w:p>
    <w:p w14:paraId="05FCEF4D" w14:textId="77777777" w:rsidR="0022367D" w:rsidRPr="008E1294" w:rsidRDefault="0022367D" w:rsidP="0022367D">
      <w:pPr>
        <w:numPr>
          <w:ilvl w:val="0"/>
          <w:numId w:val="1"/>
        </w:numPr>
        <w:spacing w:after="200" w:line="252" w:lineRule="auto"/>
        <w:ind w:left="540"/>
        <w:rPr>
          <w:rFonts w:asciiTheme="minorHAnsi" w:hAnsiTheme="minorHAnsi"/>
          <w:sz w:val="20"/>
          <w:szCs w:val="20"/>
          <w:lang w:val="es-ES_tradnl"/>
        </w:rPr>
      </w:pPr>
      <w:r w:rsidRPr="008E1294">
        <w:rPr>
          <w:rStyle w:val="Emphasis"/>
          <w:rFonts w:asciiTheme="minorHAnsi" w:hAnsiTheme="minorHAnsi"/>
          <w:lang w:val="es-ES_tradnl"/>
        </w:rPr>
        <w:t>Mi familia necesita más ayuda. ¿Hay otros programas que podamos solicitar?</w:t>
      </w:r>
      <w:r w:rsidRPr="008E1294">
        <w:rPr>
          <w:rFonts w:asciiTheme="minorHAnsi" w:hAnsiTheme="minorHAnsi"/>
          <w:sz w:val="20"/>
          <w:szCs w:val="20"/>
          <w:lang w:val="es-ES_tradnl"/>
        </w:rPr>
        <w:t xml:space="preserve"> Para saber cómo solicitar otros beneficios de asistencia, póngase en contacto con su oficina de asistencia local. Colorado PEAK es un servicio por Internet para evaluar y solicitar programas de asistencia médica, alimentaria y monetaria. Puede consultarse en </w:t>
      </w:r>
      <w:hyperlink r:id="rId14" w:history="1">
        <w:r w:rsidRPr="008E1294">
          <w:rPr>
            <w:rStyle w:val="Hyperlink"/>
            <w:rFonts w:asciiTheme="minorHAnsi" w:hAnsiTheme="minorHAnsi"/>
            <w:sz w:val="20"/>
            <w:szCs w:val="20"/>
            <w:lang w:val="es-ES_tradnl"/>
          </w:rPr>
          <w:t>http://coloradopeak.force.com/</w:t>
        </w:r>
      </w:hyperlink>
      <w:r w:rsidRPr="008E1294">
        <w:rPr>
          <w:rFonts w:asciiTheme="minorHAnsi" w:hAnsiTheme="minorHAnsi"/>
          <w:sz w:val="20"/>
          <w:szCs w:val="20"/>
          <w:lang w:val="es-ES_tradnl"/>
        </w:rPr>
        <w:t>.</w:t>
      </w:r>
    </w:p>
    <w:p w14:paraId="53751ACA" w14:textId="072395EB" w:rsidR="0022367D" w:rsidRPr="008E1294" w:rsidRDefault="0022367D" w:rsidP="0022367D">
      <w:pPr>
        <w:rPr>
          <w:rStyle w:val="IntenseEmphasis"/>
          <w:rFonts w:asciiTheme="minorHAnsi" w:hAnsiTheme="minorHAnsi"/>
          <w:sz w:val="20"/>
          <w:szCs w:val="20"/>
          <w:lang w:val="es-ES_tradnl"/>
        </w:rPr>
      </w:pPr>
      <w:r w:rsidRPr="008E1294">
        <w:rPr>
          <w:rFonts w:asciiTheme="minorHAnsi" w:hAnsiTheme="minorHAnsi"/>
          <w:sz w:val="20"/>
          <w:szCs w:val="20"/>
          <w:lang w:val="es-ES_tradnl"/>
        </w:rPr>
        <w:t xml:space="preserve">Si tiene otras preguntas o necesita ayuda, póngase en contacto </w:t>
      </w:r>
      <w:r w:rsidR="009F07C9">
        <w:rPr>
          <w:rFonts w:asciiTheme="minorHAnsi" w:hAnsiTheme="minorHAnsi"/>
          <w:sz w:val="20"/>
          <w:szCs w:val="20"/>
          <w:lang w:val="es-ES_tradnl"/>
        </w:rPr>
        <w:t xml:space="preserve">con </w:t>
      </w:r>
      <w:r w:rsidR="009F07C9">
        <w:rPr>
          <w:rFonts w:asciiTheme="minorHAnsi" w:hAnsiTheme="minorHAnsi"/>
          <w:b/>
          <w:bCs/>
          <w:sz w:val="20"/>
          <w:szCs w:val="20"/>
          <w:lang w:val="es-ES_tradnl"/>
        </w:rPr>
        <w:t xml:space="preserve">Elsa Esparza en </w:t>
      </w:r>
      <w:hyperlink r:id="rId15" w:history="1">
        <w:r w:rsidR="009F07C9" w:rsidRPr="004E249F">
          <w:rPr>
            <w:rStyle w:val="Hyperlink"/>
            <w:rFonts w:asciiTheme="minorHAnsi" w:hAnsiTheme="minorHAnsi"/>
            <w:b/>
            <w:bCs/>
            <w:sz w:val="20"/>
            <w:szCs w:val="20"/>
            <w:lang w:val="es-ES_tradnl"/>
          </w:rPr>
          <w:t>eesparza@csbd.org</w:t>
        </w:r>
      </w:hyperlink>
    </w:p>
    <w:p w14:paraId="4E918B9A" w14:textId="77777777" w:rsidR="0022367D" w:rsidRPr="008E1294" w:rsidRDefault="0022367D" w:rsidP="0022367D">
      <w:pPr>
        <w:rPr>
          <w:rFonts w:asciiTheme="minorHAnsi" w:hAnsiTheme="minorHAnsi"/>
          <w:sz w:val="20"/>
          <w:szCs w:val="20"/>
          <w:lang w:val="es-ES_tradnl"/>
        </w:rPr>
      </w:pPr>
    </w:p>
    <w:p w14:paraId="40A57314" w14:textId="77777777" w:rsidR="0022367D" w:rsidRDefault="0022367D" w:rsidP="0022367D">
      <w:pPr>
        <w:rPr>
          <w:rFonts w:asciiTheme="minorHAnsi" w:hAnsiTheme="minorHAnsi"/>
          <w:sz w:val="20"/>
          <w:szCs w:val="20"/>
          <w:lang w:val="es-ES_tradnl"/>
        </w:rPr>
      </w:pPr>
      <w:r w:rsidRPr="008E1294">
        <w:rPr>
          <w:rFonts w:asciiTheme="minorHAnsi" w:hAnsiTheme="minorHAnsi"/>
          <w:sz w:val="20"/>
          <w:szCs w:val="20"/>
          <w:lang w:val="es-ES_tradnl"/>
        </w:rPr>
        <w:t xml:space="preserve">Atentamente, </w:t>
      </w:r>
    </w:p>
    <w:p w14:paraId="5FF9FDD2" w14:textId="77777777" w:rsidR="009F07C9" w:rsidRDefault="009F07C9" w:rsidP="0022367D">
      <w:pPr>
        <w:rPr>
          <w:rFonts w:asciiTheme="minorHAnsi" w:hAnsiTheme="minorHAnsi"/>
          <w:sz w:val="20"/>
          <w:szCs w:val="20"/>
          <w:lang w:val="es-ES_tradnl"/>
        </w:rPr>
      </w:pPr>
    </w:p>
    <w:p w14:paraId="3C489415" w14:textId="5ABD5B5D" w:rsidR="009F07C9" w:rsidRPr="00AD32BF" w:rsidRDefault="00AD32BF" w:rsidP="0022367D">
      <w:pPr>
        <w:rPr>
          <w:rFonts w:asciiTheme="minorHAnsi" w:hAnsiTheme="minorHAnsi"/>
          <w:b/>
          <w:bCs/>
          <w:sz w:val="20"/>
          <w:szCs w:val="20"/>
          <w:lang w:val="es-ES_tradnl"/>
        </w:rPr>
      </w:pPr>
      <w:r>
        <w:rPr>
          <w:rFonts w:asciiTheme="minorHAnsi" w:hAnsiTheme="minorHAnsi"/>
          <w:b/>
          <w:bCs/>
          <w:sz w:val="20"/>
          <w:szCs w:val="20"/>
          <w:lang w:val="es-ES_tradnl"/>
        </w:rPr>
        <w:t>Tera Spangler, Superintendente</w:t>
      </w:r>
    </w:p>
    <w:p w14:paraId="7F191A81" w14:textId="77777777" w:rsidR="00344592" w:rsidRPr="008E1294" w:rsidRDefault="00344592" w:rsidP="0022367D">
      <w:pPr>
        <w:autoSpaceDE w:val="0"/>
        <w:autoSpaceDN w:val="0"/>
        <w:adjustRightInd w:val="0"/>
        <w:rPr>
          <w:rStyle w:val="IntenseReference"/>
          <w:smallCaps/>
          <w:sz w:val="36"/>
          <w:szCs w:val="36"/>
          <w:lang w:val="es-ES_tradnl"/>
        </w:rPr>
      </w:pPr>
    </w:p>
    <w:p w14:paraId="011AB490" w14:textId="77777777" w:rsidR="0087156C" w:rsidRPr="008E1294" w:rsidRDefault="0022367D" w:rsidP="0022367D">
      <w:pPr>
        <w:autoSpaceDE w:val="0"/>
        <w:autoSpaceDN w:val="0"/>
        <w:adjustRightInd w:val="0"/>
        <w:rPr>
          <w:rFonts w:asciiTheme="minorHAnsi" w:hAnsiTheme="minorHAnsi"/>
          <w:sz w:val="20"/>
          <w:szCs w:val="20"/>
          <w:lang w:val="es-ES_tradnl"/>
        </w:rPr>
      </w:pPr>
      <w:r w:rsidRPr="008E1294">
        <w:rPr>
          <w:rFonts w:asciiTheme="minorHAnsi" w:hAnsiTheme="minorHAnsi"/>
          <w:b/>
          <w:bCs/>
          <w:sz w:val="20"/>
          <w:szCs w:val="20"/>
          <w:lang w:val="es-ES_tradnl"/>
        </w:rPr>
        <w:t>Declaración de no discriminación:</w:t>
      </w:r>
      <w:r w:rsidRPr="008E1294">
        <w:rPr>
          <w:rFonts w:asciiTheme="minorHAnsi" w:hAnsiTheme="minorHAnsi"/>
          <w:sz w:val="20"/>
          <w:szCs w:val="20"/>
          <w:lang w:val="es-ES_tradnl"/>
        </w:rPr>
        <w:t xml:space="preserve"> </w:t>
      </w:r>
    </w:p>
    <w:p w14:paraId="04BC46DD" w14:textId="77777777" w:rsidR="008B2613" w:rsidRPr="008E1294" w:rsidRDefault="008B2613" w:rsidP="008B2613">
      <w:pPr>
        <w:autoSpaceDE w:val="0"/>
        <w:autoSpaceDN w:val="0"/>
        <w:adjustRightInd w:val="0"/>
        <w:rPr>
          <w:rFonts w:asciiTheme="minorHAnsi" w:hAnsiTheme="minorHAnsi" w:cstheme="minorHAnsi"/>
          <w:sz w:val="20"/>
          <w:szCs w:val="20"/>
          <w:lang w:val="es-ES_tradnl"/>
        </w:rPr>
      </w:pPr>
      <w:r w:rsidRPr="008E1294">
        <w:rPr>
          <w:rFonts w:asciiTheme="minorHAnsi" w:hAnsiTheme="minorHAnsi" w:cstheme="minorHAnsi"/>
          <w:sz w:val="20"/>
          <w:szCs w:val="20"/>
          <w:lang w:val="es-ES_tradnl"/>
        </w:rPr>
        <w:t>De conformidad con la ley federal de derechos civiles y los reglamentos y políticas de derechos civiles del Departamento de Agricultura de los EE. UU. (U.S. Department of Agriculture, USDA), esta institución tiene prohibido discriminar por motivos de raza, color, origen nacional, sexo (incluidas la identidad de género y la orientación sexual), discapacidad, edad, o por represalias o retaliaciones por actividades previas relacionadas con los derechos civiles.</w:t>
      </w:r>
    </w:p>
    <w:p w14:paraId="45F74259" w14:textId="77777777" w:rsidR="008B2613" w:rsidRPr="008E1294" w:rsidRDefault="008B2613" w:rsidP="008B2613">
      <w:pPr>
        <w:autoSpaceDE w:val="0"/>
        <w:autoSpaceDN w:val="0"/>
        <w:adjustRightInd w:val="0"/>
        <w:rPr>
          <w:rFonts w:asciiTheme="minorHAnsi" w:hAnsiTheme="minorHAnsi" w:cstheme="minorHAnsi"/>
          <w:sz w:val="20"/>
          <w:szCs w:val="20"/>
          <w:lang w:val="es-ES_tradnl"/>
        </w:rPr>
      </w:pPr>
      <w:r w:rsidRPr="008E1294">
        <w:rPr>
          <w:rFonts w:asciiTheme="minorHAnsi" w:hAnsiTheme="minorHAnsi" w:cstheme="minorHAnsi"/>
          <w:sz w:val="20"/>
          <w:szCs w:val="20"/>
          <w:lang w:val="es-ES_tradnl"/>
        </w:rPr>
        <w:t>La información del programa también se podría facilitar en otros idiomas aparte del inglés. Las personas con discapacidad que requieran medios de comunicación alternativos para obtener información del programa (p. ej., Braille, letra grande, cinta de audio, lenguaje de señas de Estados Unidos, entre otros) deben contactar a la agencia estatal o local responsable que administra el programa o al Centro TARGET del USDA por el (202) 720-2600 (voz y teletipo) o contactar al USDA a través del Servicio Federal de Retransmisión al (800) 877-8339.</w:t>
      </w:r>
    </w:p>
    <w:p w14:paraId="39B9190D" w14:textId="77777777" w:rsidR="008B2613" w:rsidRPr="008E1294" w:rsidRDefault="008B2613" w:rsidP="008B2613">
      <w:pPr>
        <w:autoSpaceDE w:val="0"/>
        <w:autoSpaceDN w:val="0"/>
        <w:adjustRightInd w:val="0"/>
        <w:rPr>
          <w:rFonts w:asciiTheme="minorHAnsi" w:hAnsiTheme="minorHAnsi" w:cstheme="minorHAnsi"/>
          <w:sz w:val="20"/>
          <w:szCs w:val="20"/>
          <w:lang w:val="es-ES_tradnl"/>
        </w:rPr>
      </w:pPr>
      <w:r w:rsidRPr="008E1294">
        <w:rPr>
          <w:rFonts w:asciiTheme="minorHAnsi" w:hAnsiTheme="minorHAnsi" w:cstheme="minorHAnsi"/>
          <w:sz w:val="20"/>
          <w:szCs w:val="20"/>
          <w:lang w:val="es-ES_tradnl"/>
        </w:rPr>
        <w:t>Para presentar una denuncia por discriminación en un programa, el denunciante debe llenar el formulario AD-3027, formulario de reclamo por discriminación del programa del USDA, que puede obtenerse por Internet en: </w:t>
      </w:r>
      <w:hyperlink r:id="rId16" w:history="1">
        <w:r w:rsidRPr="008E1294">
          <w:rPr>
            <w:rStyle w:val="Hyperlink"/>
            <w:rFonts w:asciiTheme="minorHAnsi" w:hAnsiTheme="minorHAnsi" w:cstheme="minorHAnsi"/>
            <w:sz w:val="20"/>
            <w:szCs w:val="20"/>
            <w:lang w:val="es-ES_tradnl"/>
          </w:rPr>
          <w:t>https://www.usda.gov/sites/default/files/documents/USDA-OASCR%20P-Complaint-Form-0508-0002-508-11-28-17Fax2Mail.pdf</w:t>
        </w:r>
      </w:hyperlink>
      <w:r w:rsidRPr="008E1294">
        <w:rPr>
          <w:rFonts w:asciiTheme="minorHAnsi" w:hAnsiTheme="minorHAnsi" w:cstheme="minorHAnsi"/>
          <w:sz w:val="20"/>
          <w:szCs w:val="20"/>
          <w:lang w:val="es-ES_tradnl"/>
        </w:rPr>
        <w:t>, en cualquier oficina del USDA, llamando al (866) 632-9992 o escribiendo una carta dirigida al USDA. La carta debe contener el nombre, la dirección y el número de teléfono del denunciante, así como una descripción escrita de la supuesta acción discriminatoria lo suficientemente detallada como para informar al subsecretario de derechos civiles (Assistant Secretary for Civil Rights, ASCR) sobre la naturaleza y la fecha de la supuesta violación de derechos civiles. El formulario AD-3027 completo o la carta deben enviarse al USDA por:</w:t>
      </w:r>
    </w:p>
    <w:p w14:paraId="0D02D940" w14:textId="77777777" w:rsidR="008B2613" w:rsidRPr="00C62D8F" w:rsidRDefault="008B2613" w:rsidP="008B2613">
      <w:pPr>
        <w:numPr>
          <w:ilvl w:val="0"/>
          <w:numId w:val="5"/>
        </w:numPr>
        <w:autoSpaceDE w:val="0"/>
        <w:autoSpaceDN w:val="0"/>
        <w:adjustRightInd w:val="0"/>
        <w:rPr>
          <w:rFonts w:asciiTheme="minorHAnsi" w:hAnsiTheme="minorHAnsi" w:cstheme="minorHAnsi"/>
          <w:sz w:val="20"/>
          <w:szCs w:val="20"/>
        </w:rPr>
      </w:pPr>
      <w:r w:rsidRPr="00C62D8F">
        <w:rPr>
          <w:rFonts w:asciiTheme="minorHAnsi" w:hAnsiTheme="minorHAnsi" w:cstheme="minorHAnsi"/>
          <w:b/>
          <w:bCs/>
          <w:sz w:val="20"/>
          <w:szCs w:val="20"/>
        </w:rPr>
        <w:t>correo:</w:t>
      </w:r>
      <w:r w:rsidRPr="00C62D8F">
        <w:rPr>
          <w:rFonts w:asciiTheme="minorHAnsi" w:hAnsiTheme="minorHAnsi" w:cstheme="minorHAnsi"/>
          <w:sz w:val="20"/>
          <w:szCs w:val="20"/>
        </w:rPr>
        <w:br/>
        <w:t>U.S. Department of Agriculture</w:t>
      </w:r>
      <w:r w:rsidRPr="00C62D8F">
        <w:rPr>
          <w:rFonts w:asciiTheme="minorHAnsi" w:hAnsiTheme="minorHAnsi" w:cstheme="minorHAnsi"/>
          <w:sz w:val="20"/>
          <w:szCs w:val="20"/>
        </w:rPr>
        <w:br/>
        <w:t>Office of the Assistant Secretary for Civil Rights</w:t>
      </w:r>
      <w:r w:rsidRPr="00C62D8F">
        <w:rPr>
          <w:rFonts w:asciiTheme="minorHAnsi" w:hAnsiTheme="minorHAnsi" w:cstheme="minorHAnsi"/>
          <w:sz w:val="20"/>
          <w:szCs w:val="20"/>
        </w:rPr>
        <w:br/>
        <w:t>1400 Independence Avenue, SW</w:t>
      </w:r>
      <w:r w:rsidRPr="00C62D8F">
        <w:rPr>
          <w:rFonts w:asciiTheme="minorHAnsi" w:hAnsiTheme="minorHAnsi" w:cstheme="minorHAnsi"/>
          <w:sz w:val="20"/>
          <w:szCs w:val="20"/>
        </w:rPr>
        <w:br/>
        <w:t>Washington, D.C. 20250-9410; o</w:t>
      </w:r>
    </w:p>
    <w:p w14:paraId="41551157" w14:textId="77777777" w:rsidR="008B2613" w:rsidRPr="008E1294" w:rsidRDefault="008B2613" w:rsidP="008B2613">
      <w:pPr>
        <w:numPr>
          <w:ilvl w:val="0"/>
          <w:numId w:val="5"/>
        </w:numPr>
        <w:autoSpaceDE w:val="0"/>
        <w:autoSpaceDN w:val="0"/>
        <w:adjustRightInd w:val="0"/>
        <w:rPr>
          <w:rFonts w:asciiTheme="minorHAnsi" w:hAnsiTheme="minorHAnsi" w:cstheme="minorHAnsi"/>
          <w:sz w:val="20"/>
          <w:szCs w:val="20"/>
          <w:lang w:val="es-ES_tradnl"/>
        </w:rPr>
      </w:pPr>
      <w:r w:rsidRPr="008E1294">
        <w:rPr>
          <w:rFonts w:asciiTheme="minorHAnsi" w:hAnsiTheme="minorHAnsi" w:cstheme="minorHAnsi"/>
          <w:b/>
          <w:bCs/>
          <w:sz w:val="20"/>
          <w:szCs w:val="20"/>
          <w:lang w:val="es-ES_tradnl"/>
        </w:rPr>
        <w:t>fax:</w:t>
      </w:r>
      <w:r w:rsidRPr="008E1294">
        <w:rPr>
          <w:rFonts w:asciiTheme="minorHAnsi" w:hAnsiTheme="minorHAnsi" w:cstheme="minorHAnsi"/>
          <w:sz w:val="20"/>
          <w:szCs w:val="20"/>
          <w:lang w:val="es-ES_tradnl"/>
        </w:rPr>
        <w:br/>
        <w:t>(833) 256-1665 o (202) 690-7442; o bien</w:t>
      </w:r>
    </w:p>
    <w:p w14:paraId="77870D12" w14:textId="77777777" w:rsidR="008B2613" w:rsidRPr="008E1294" w:rsidRDefault="008B2613" w:rsidP="008B2613">
      <w:pPr>
        <w:numPr>
          <w:ilvl w:val="0"/>
          <w:numId w:val="5"/>
        </w:numPr>
        <w:autoSpaceDE w:val="0"/>
        <w:autoSpaceDN w:val="0"/>
        <w:adjustRightInd w:val="0"/>
        <w:rPr>
          <w:rFonts w:asciiTheme="minorHAnsi" w:hAnsiTheme="minorHAnsi" w:cstheme="minorHAnsi"/>
          <w:sz w:val="20"/>
          <w:szCs w:val="20"/>
          <w:lang w:val="es-ES_tradnl"/>
        </w:rPr>
      </w:pPr>
      <w:r w:rsidRPr="008E1294">
        <w:rPr>
          <w:rFonts w:asciiTheme="minorHAnsi" w:hAnsiTheme="minorHAnsi" w:cstheme="minorHAnsi"/>
          <w:b/>
          <w:bCs/>
          <w:sz w:val="20"/>
          <w:szCs w:val="20"/>
          <w:lang w:val="es-ES_tradnl"/>
        </w:rPr>
        <w:t>correo electrónico:</w:t>
      </w:r>
      <w:r w:rsidRPr="008E1294">
        <w:rPr>
          <w:rFonts w:asciiTheme="minorHAnsi" w:hAnsiTheme="minorHAnsi" w:cstheme="minorHAnsi"/>
          <w:sz w:val="20"/>
          <w:szCs w:val="20"/>
          <w:lang w:val="es-ES_tradnl"/>
        </w:rPr>
        <w:br/>
      </w:r>
      <w:hyperlink r:id="rId17" w:history="1">
        <w:r w:rsidRPr="008E1294">
          <w:rPr>
            <w:rStyle w:val="Hyperlink"/>
            <w:rFonts w:asciiTheme="minorHAnsi" w:hAnsiTheme="minorHAnsi" w:cstheme="minorHAnsi"/>
            <w:sz w:val="20"/>
            <w:szCs w:val="20"/>
            <w:lang w:val="es-ES_tradnl"/>
          </w:rPr>
          <w:t>program.intake@usda.gov</w:t>
        </w:r>
      </w:hyperlink>
    </w:p>
    <w:p w14:paraId="130D5CE9" w14:textId="77777777" w:rsidR="008B2613" w:rsidRPr="008E1294" w:rsidRDefault="008B2613" w:rsidP="008B2613">
      <w:pPr>
        <w:autoSpaceDE w:val="0"/>
        <w:autoSpaceDN w:val="0"/>
        <w:adjustRightInd w:val="0"/>
        <w:rPr>
          <w:rFonts w:asciiTheme="minorHAnsi" w:hAnsiTheme="minorHAnsi" w:cstheme="minorHAnsi"/>
          <w:sz w:val="20"/>
          <w:szCs w:val="20"/>
          <w:lang w:val="es-ES_tradnl"/>
        </w:rPr>
      </w:pPr>
      <w:r w:rsidRPr="008E1294">
        <w:rPr>
          <w:rFonts w:asciiTheme="minorHAnsi" w:hAnsiTheme="minorHAnsi" w:cstheme="minorHAnsi"/>
          <w:sz w:val="20"/>
          <w:szCs w:val="20"/>
          <w:lang w:val="es-ES_tradnl"/>
        </w:rPr>
        <w:t> </w:t>
      </w:r>
    </w:p>
    <w:p w14:paraId="02B20361" w14:textId="77777777" w:rsidR="008B2613" w:rsidRPr="008E1294" w:rsidRDefault="008B2613" w:rsidP="008B2613">
      <w:pPr>
        <w:autoSpaceDE w:val="0"/>
        <w:autoSpaceDN w:val="0"/>
        <w:adjustRightInd w:val="0"/>
        <w:rPr>
          <w:rFonts w:asciiTheme="minorHAnsi" w:hAnsiTheme="minorHAnsi" w:cstheme="minorHAnsi"/>
          <w:sz w:val="20"/>
          <w:szCs w:val="20"/>
          <w:lang w:val="es-ES_tradnl"/>
        </w:rPr>
      </w:pPr>
      <w:r w:rsidRPr="008E1294">
        <w:rPr>
          <w:rFonts w:asciiTheme="minorHAnsi" w:hAnsiTheme="minorHAnsi" w:cstheme="minorHAnsi"/>
          <w:sz w:val="20"/>
          <w:szCs w:val="20"/>
          <w:lang w:val="es-ES_tradnl"/>
        </w:rPr>
        <w:t>Esta institución ofrece igualdad de oportunidades.</w:t>
      </w:r>
    </w:p>
    <w:p w14:paraId="33ADF3D4" w14:textId="4ABDC471" w:rsidR="001F2035" w:rsidRPr="008E1294" w:rsidRDefault="001F2035" w:rsidP="00C2242B">
      <w:pPr>
        <w:autoSpaceDE w:val="0"/>
        <w:autoSpaceDN w:val="0"/>
        <w:adjustRightInd w:val="0"/>
        <w:rPr>
          <w:rFonts w:asciiTheme="minorHAnsi" w:hAnsiTheme="minorHAnsi"/>
          <w:sz w:val="20"/>
          <w:szCs w:val="20"/>
          <w:lang w:val="es-ES_tradnl"/>
        </w:rPr>
      </w:pPr>
    </w:p>
    <w:sectPr w:rsidR="001F2035" w:rsidRPr="008E1294" w:rsidSect="00F063E0">
      <w:headerReference w:type="default"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A9C1" w14:textId="77777777" w:rsidR="00F063E0" w:rsidRDefault="00F063E0" w:rsidP="0022367D">
      <w:r>
        <w:separator/>
      </w:r>
    </w:p>
  </w:endnote>
  <w:endnote w:type="continuationSeparator" w:id="0">
    <w:p w14:paraId="4384E5AA" w14:textId="77777777" w:rsidR="00F063E0" w:rsidRDefault="00F063E0" w:rsidP="0022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B4C8" w14:textId="77777777" w:rsidR="00000000" w:rsidRPr="00D2463D" w:rsidRDefault="00000000" w:rsidP="00A5329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6439" w14:textId="77777777" w:rsidR="00000000" w:rsidRDefault="00000000">
    <w:pPr>
      <w:pStyle w:val="Footer"/>
      <w:jc w:val="right"/>
    </w:pPr>
  </w:p>
  <w:p w14:paraId="2DC79ABA" w14:textId="77777777" w:rsidR="00000000" w:rsidRDefault="00000000" w:rsidP="00DF3A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9799" w14:textId="77777777" w:rsidR="00F063E0" w:rsidRDefault="00F063E0" w:rsidP="0022367D">
      <w:r>
        <w:separator/>
      </w:r>
    </w:p>
  </w:footnote>
  <w:footnote w:type="continuationSeparator" w:id="0">
    <w:p w14:paraId="1BD9AF66" w14:textId="77777777" w:rsidR="00F063E0" w:rsidRDefault="00F063E0" w:rsidP="00223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5B15" w14:textId="77777777" w:rsidR="00000000" w:rsidRDefault="00000000" w:rsidP="00ED2B7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8DD6" w14:textId="77777777" w:rsidR="00000000" w:rsidRDefault="00000000" w:rsidP="00EE377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B6C"/>
    <w:multiLevelType w:val="hybridMultilevel"/>
    <w:tmpl w:val="46A23E7C"/>
    <w:lvl w:ilvl="0" w:tplc="04090019">
      <w:start w:val="1"/>
      <w:numFmt w:val="lowerLetter"/>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25AC7"/>
    <w:multiLevelType w:val="multilevel"/>
    <w:tmpl w:val="81DC6F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69C3322E"/>
    <w:multiLevelType w:val="hybridMultilevel"/>
    <w:tmpl w:val="7C368018"/>
    <w:lvl w:ilvl="0" w:tplc="2BEEBEA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3004D5"/>
    <w:multiLevelType w:val="hybridMultilevel"/>
    <w:tmpl w:val="34D2C1F0"/>
    <w:lvl w:ilvl="0" w:tplc="C9681B0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E0006E"/>
    <w:multiLevelType w:val="hybridMultilevel"/>
    <w:tmpl w:val="35C63A04"/>
    <w:lvl w:ilvl="0" w:tplc="2E0CF30E">
      <w:start w:val="1"/>
      <w:numFmt w:val="decimal"/>
      <w:lvlText w:val="%1."/>
      <w:lvlJc w:val="left"/>
      <w:pPr>
        <w:ind w:left="360" w:hanging="360"/>
      </w:pPr>
      <w:rPr>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2060885">
    <w:abstractNumId w:val="4"/>
  </w:num>
  <w:num w:numId="2" w16cid:durableId="1528520292">
    <w:abstractNumId w:val="0"/>
  </w:num>
  <w:num w:numId="3" w16cid:durableId="483161042">
    <w:abstractNumId w:val="2"/>
  </w:num>
  <w:num w:numId="4" w16cid:durableId="2035694950">
    <w:abstractNumId w:val="3"/>
  </w:num>
  <w:num w:numId="5" w16cid:durableId="442114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7D"/>
    <w:rsid w:val="00036A26"/>
    <w:rsid w:val="000A3452"/>
    <w:rsid w:val="000B0E24"/>
    <w:rsid w:val="000D208C"/>
    <w:rsid w:val="0015289F"/>
    <w:rsid w:val="0015565D"/>
    <w:rsid w:val="00157E3B"/>
    <w:rsid w:val="0018798F"/>
    <w:rsid w:val="0019788B"/>
    <w:rsid w:val="001A5070"/>
    <w:rsid w:val="001F2035"/>
    <w:rsid w:val="00220028"/>
    <w:rsid w:val="0022367D"/>
    <w:rsid w:val="002622FA"/>
    <w:rsid w:val="00277D16"/>
    <w:rsid w:val="0028626B"/>
    <w:rsid w:val="00287568"/>
    <w:rsid w:val="002A5D64"/>
    <w:rsid w:val="002C25AB"/>
    <w:rsid w:val="002E61FC"/>
    <w:rsid w:val="00344592"/>
    <w:rsid w:val="00350454"/>
    <w:rsid w:val="003956ED"/>
    <w:rsid w:val="003B627D"/>
    <w:rsid w:val="003E01DC"/>
    <w:rsid w:val="003F3A18"/>
    <w:rsid w:val="00425BDA"/>
    <w:rsid w:val="00427FD7"/>
    <w:rsid w:val="00455AAC"/>
    <w:rsid w:val="004C2E00"/>
    <w:rsid w:val="004F7CAD"/>
    <w:rsid w:val="005066F9"/>
    <w:rsid w:val="00534736"/>
    <w:rsid w:val="00582192"/>
    <w:rsid w:val="00586BC2"/>
    <w:rsid w:val="005C2E8B"/>
    <w:rsid w:val="005F3672"/>
    <w:rsid w:val="006155F5"/>
    <w:rsid w:val="00626C0F"/>
    <w:rsid w:val="00664405"/>
    <w:rsid w:val="00674A17"/>
    <w:rsid w:val="006A6378"/>
    <w:rsid w:val="006A6D55"/>
    <w:rsid w:val="006A6D8B"/>
    <w:rsid w:val="007041AA"/>
    <w:rsid w:val="00706409"/>
    <w:rsid w:val="007E324F"/>
    <w:rsid w:val="007F0FD4"/>
    <w:rsid w:val="0082145D"/>
    <w:rsid w:val="00835B1F"/>
    <w:rsid w:val="008601CE"/>
    <w:rsid w:val="0087156C"/>
    <w:rsid w:val="008B2613"/>
    <w:rsid w:val="008B6074"/>
    <w:rsid w:val="008E1294"/>
    <w:rsid w:val="008F4990"/>
    <w:rsid w:val="00902C1B"/>
    <w:rsid w:val="00925967"/>
    <w:rsid w:val="00940B62"/>
    <w:rsid w:val="009441FA"/>
    <w:rsid w:val="00953122"/>
    <w:rsid w:val="00960BBB"/>
    <w:rsid w:val="009F07C9"/>
    <w:rsid w:val="009F18EB"/>
    <w:rsid w:val="00A16A30"/>
    <w:rsid w:val="00A42E85"/>
    <w:rsid w:val="00A5363E"/>
    <w:rsid w:val="00A64EB5"/>
    <w:rsid w:val="00AB3A9A"/>
    <w:rsid w:val="00AC2CA8"/>
    <w:rsid w:val="00AD32BF"/>
    <w:rsid w:val="00AE0290"/>
    <w:rsid w:val="00AE0BB5"/>
    <w:rsid w:val="00AE7D7B"/>
    <w:rsid w:val="00B311F4"/>
    <w:rsid w:val="00B505B9"/>
    <w:rsid w:val="00B55611"/>
    <w:rsid w:val="00B64AB8"/>
    <w:rsid w:val="00B67FC5"/>
    <w:rsid w:val="00B87034"/>
    <w:rsid w:val="00B95C0F"/>
    <w:rsid w:val="00BD147D"/>
    <w:rsid w:val="00BD511D"/>
    <w:rsid w:val="00BF11F8"/>
    <w:rsid w:val="00C2087E"/>
    <w:rsid w:val="00C2242B"/>
    <w:rsid w:val="00C62D8F"/>
    <w:rsid w:val="00C728C9"/>
    <w:rsid w:val="00C73D86"/>
    <w:rsid w:val="00CB4D6F"/>
    <w:rsid w:val="00CC62FE"/>
    <w:rsid w:val="00D24B65"/>
    <w:rsid w:val="00D37005"/>
    <w:rsid w:val="00D601F9"/>
    <w:rsid w:val="00D940DD"/>
    <w:rsid w:val="00DC1730"/>
    <w:rsid w:val="00DC5FEC"/>
    <w:rsid w:val="00E2124B"/>
    <w:rsid w:val="00E27498"/>
    <w:rsid w:val="00E62CA9"/>
    <w:rsid w:val="00E72A44"/>
    <w:rsid w:val="00ED22A0"/>
    <w:rsid w:val="00ED4B14"/>
    <w:rsid w:val="00EF3DD9"/>
    <w:rsid w:val="00F063E0"/>
    <w:rsid w:val="00F92D67"/>
    <w:rsid w:val="00FA4FA2"/>
    <w:rsid w:val="00FC5BAB"/>
    <w:rsid w:val="00FE27BF"/>
    <w:rsid w:val="00FE55A2"/>
    <w:rsid w:val="00FF56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7823"/>
  <w15:docId w15:val="{5C8B8502-9253-4887-983A-F6EABF8D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67D"/>
    <w:pPr>
      <w:spacing w:after="0" w:line="240" w:lineRule="auto"/>
    </w:pPr>
    <w:rPr>
      <w:rFonts w:ascii="Calibri" w:eastAsiaTheme="minorEastAsia"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67D"/>
    <w:pPr>
      <w:tabs>
        <w:tab w:val="center" w:pos="4320"/>
        <w:tab w:val="right" w:pos="8640"/>
      </w:tabs>
    </w:pPr>
  </w:style>
  <w:style w:type="character" w:customStyle="1" w:styleId="FooterChar">
    <w:name w:val="Footer Char"/>
    <w:basedOn w:val="DefaultParagraphFont"/>
    <w:link w:val="Footer"/>
    <w:uiPriority w:val="99"/>
    <w:rsid w:val="0022367D"/>
    <w:rPr>
      <w:rFonts w:ascii="Calibri" w:eastAsiaTheme="minorEastAsia" w:hAnsi="Calibri"/>
      <w:szCs w:val="24"/>
    </w:rPr>
  </w:style>
  <w:style w:type="paragraph" w:styleId="Header">
    <w:name w:val="header"/>
    <w:basedOn w:val="Normal"/>
    <w:link w:val="HeaderChar"/>
    <w:uiPriority w:val="99"/>
    <w:unhideWhenUsed/>
    <w:rsid w:val="0022367D"/>
    <w:pPr>
      <w:tabs>
        <w:tab w:val="center" w:pos="4320"/>
        <w:tab w:val="right" w:pos="8640"/>
      </w:tabs>
    </w:pPr>
  </w:style>
  <w:style w:type="character" w:customStyle="1" w:styleId="HeaderChar">
    <w:name w:val="Header Char"/>
    <w:basedOn w:val="DefaultParagraphFont"/>
    <w:link w:val="Header"/>
    <w:uiPriority w:val="99"/>
    <w:rsid w:val="0022367D"/>
    <w:rPr>
      <w:rFonts w:ascii="Calibri" w:eastAsiaTheme="minorEastAsia" w:hAnsi="Calibri"/>
      <w:szCs w:val="24"/>
    </w:rPr>
  </w:style>
  <w:style w:type="character" w:styleId="Hyperlink">
    <w:name w:val="Hyperlink"/>
    <w:basedOn w:val="DefaultParagraphFont"/>
    <w:uiPriority w:val="99"/>
    <w:rsid w:val="0022367D"/>
    <w:rPr>
      <w:color w:val="0000FF"/>
      <w:u w:val="single"/>
    </w:rPr>
  </w:style>
  <w:style w:type="character" w:styleId="IntenseEmphasis">
    <w:name w:val="Intense Emphasis"/>
    <w:basedOn w:val="DefaultParagraphFont"/>
    <w:uiPriority w:val="21"/>
    <w:qFormat/>
    <w:rsid w:val="0022367D"/>
    <w:rPr>
      <w:b/>
      <w:bCs/>
      <w:i/>
      <w:iCs/>
      <w:color w:val="auto"/>
    </w:rPr>
  </w:style>
  <w:style w:type="character" w:styleId="Strong">
    <w:name w:val="Strong"/>
    <w:basedOn w:val="DefaultParagraphFont"/>
    <w:uiPriority w:val="22"/>
    <w:qFormat/>
    <w:rsid w:val="0022367D"/>
    <w:rPr>
      <w:b/>
      <w:bCs/>
      <w:color w:val="auto"/>
    </w:rPr>
  </w:style>
  <w:style w:type="paragraph" w:styleId="Subtitle">
    <w:name w:val="Subtitle"/>
    <w:basedOn w:val="Normal"/>
    <w:next w:val="Normal"/>
    <w:link w:val="SubtitleChar"/>
    <w:uiPriority w:val="11"/>
    <w:qFormat/>
    <w:rsid w:val="0022367D"/>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uiPriority w:val="11"/>
    <w:rsid w:val="0022367D"/>
    <w:rPr>
      <w:rFonts w:ascii="Calibri" w:hAnsi="Calibri"/>
      <w:szCs w:val="24"/>
    </w:rPr>
  </w:style>
  <w:style w:type="character" w:styleId="SubtleEmphasis">
    <w:name w:val="Subtle Emphasis"/>
    <w:basedOn w:val="DefaultParagraphFont"/>
    <w:uiPriority w:val="19"/>
    <w:qFormat/>
    <w:rsid w:val="0022367D"/>
    <w:rPr>
      <w:i/>
      <w:iCs/>
      <w:color w:val="auto"/>
    </w:rPr>
  </w:style>
  <w:style w:type="character" w:customStyle="1" w:styleId="QuickFormat4">
    <w:name w:val="QuickFormat4"/>
    <w:rsid w:val="0022367D"/>
    <w:rPr>
      <w:rFonts w:ascii="Arial" w:hAnsi="Arial" w:cs="Arial"/>
      <w:b/>
      <w:bCs/>
      <w:color w:val="000000"/>
      <w:sz w:val="24"/>
      <w:szCs w:val="24"/>
    </w:rPr>
  </w:style>
  <w:style w:type="character" w:styleId="Emphasis">
    <w:name w:val="Emphasis"/>
    <w:uiPriority w:val="20"/>
    <w:qFormat/>
    <w:rsid w:val="0022367D"/>
    <w:rPr>
      <w:caps/>
      <w:spacing w:val="5"/>
      <w:sz w:val="20"/>
      <w:szCs w:val="20"/>
    </w:rPr>
  </w:style>
  <w:style w:type="character" w:styleId="IntenseReference">
    <w:name w:val="Intense Reference"/>
    <w:uiPriority w:val="32"/>
    <w:qFormat/>
    <w:rsid w:val="0022367D"/>
    <w:rPr>
      <w:rFonts w:asciiTheme="minorHAnsi" w:eastAsiaTheme="minorEastAsia" w:hAnsiTheme="minorHAnsi" w:cstheme="minorBidi"/>
      <w:b/>
      <w:bCs/>
      <w:i/>
      <w:iCs/>
      <w:color w:val="622423" w:themeColor="accent2" w:themeShade="7F"/>
    </w:rPr>
  </w:style>
  <w:style w:type="paragraph" w:styleId="BodyText">
    <w:name w:val="Body Text"/>
    <w:basedOn w:val="Normal"/>
    <w:link w:val="BodyTextChar"/>
    <w:rsid w:val="00C728C9"/>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728C9"/>
    <w:rPr>
      <w:rFonts w:ascii="Times New Roman" w:eastAsia="Times New Roman" w:hAnsi="Times New Roman" w:cs="Times New Roman"/>
      <w:sz w:val="24"/>
      <w:szCs w:val="20"/>
    </w:rPr>
  </w:style>
  <w:style w:type="paragraph" w:styleId="NormalWeb">
    <w:name w:val="Normal (Web)"/>
    <w:basedOn w:val="Normal"/>
    <w:uiPriority w:val="99"/>
    <w:unhideWhenUsed/>
    <w:rsid w:val="00036A26"/>
    <w:pPr>
      <w:spacing w:before="100" w:beforeAutospacing="1" w:after="100" w:afterAutospacing="1"/>
    </w:pPr>
    <w:rPr>
      <w:rFonts w:ascii="Times New Roman" w:eastAsia="Times New Roman" w:hAnsi="Times New Roman" w:cs="Times New Roman"/>
      <w:sz w:val="24"/>
    </w:rPr>
  </w:style>
  <w:style w:type="paragraph" w:customStyle="1" w:styleId="Text">
    <w:name w:val="Text"/>
    <w:basedOn w:val="Normal"/>
    <w:link w:val="TextChar"/>
    <w:qFormat/>
    <w:rsid w:val="00D940DD"/>
    <w:pPr>
      <w:spacing w:after="160" w:line="259" w:lineRule="auto"/>
    </w:pPr>
    <w:rPr>
      <w:rFonts w:eastAsia="Calibri" w:cs="Times New Roman"/>
      <w:szCs w:val="22"/>
    </w:rPr>
  </w:style>
  <w:style w:type="character" w:customStyle="1" w:styleId="TextChar">
    <w:name w:val="Text Char"/>
    <w:basedOn w:val="DefaultParagraphFont"/>
    <w:link w:val="Text"/>
    <w:rsid w:val="00D940DD"/>
    <w:rPr>
      <w:rFonts w:ascii="Calibri" w:eastAsia="Calibri" w:hAnsi="Calibri" w:cs="Times New Roman"/>
    </w:rPr>
  </w:style>
  <w:style w:type="paragraph" w:styleId="ListParagraph">
    <w:name w:val="List Paragraph"/>
    <w:basedOn w:val="Normal"/>
    <w:uiPriority w:val="34"/>
    <w:qFormat/>
    <w:rsid w:val="008F4990"/>
    <w:pPr>
      <w:spacing w:after="160" w:line="259" w:lineRule="auto"/>
      <w:ind w:left="720"/>
      <w:contextualSpacing/>
    </w:pPr>
    <w:rPr>
      <w:rFonts w:asciiTheme="minorHAnsi" w:eastAsiaTheme="minorHAnsi" w:hAnsiTheme="minorHAnsi"/>
      <w:szCs w:val="22"/>
    </w:rPr>
  </w:style>
  <w:style w:type="character" w:styleId="CommentReference">
    <w:name w:val="annotation reference"/>
    <w:basedOn w:val="DefaultParagraphFont"/>
    <w:uiPriority w:val="99"/>
    <w:semiHidden/>
    <w:unhideWhenUsed/>
    <w:rsid w:val="00AC2CA8"/>
    <w:rPr>
      <w:sz w:val="16"/>
      <w:szCs w:val="16"/>
    </w:rPr>
  </w:style>
  <w:style w:type="paragraph" w:styleId="CommentText">
    <w:name w:val="annotation text"/>
    <w:basedOn w:val="Normal"/>
    <w:link w:val="CommentTextChar"/>
    <w:uiPriority w:val="99"/>
    <w:unhideWhenUsed/>
    <w:rsid w:val="00AC2CA8"/>
    <w:rPr>
      <w:sz w:val="20"/>
      <w:szCs w:val="20"/>
    </w:rPr>
  </w:style>
  <w:style w:type="character" w:customStyle="1" w:styleId="CommentTextChar">
    <w:name w:val="Comment Text Char"/>
    <w:basedOn w:val="DefaultParagraphFont"/>
    <w:link w:val="CommentText"/>
    <w:uiPriority w:val="99"/>
    <w:rsid w:val="00AC2CA8"/>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AC2CA8"/>
    <w:rPr>
      <w:b/>
      <w:bCs/>
    </w:rPr>
  </w:style>
  <w:style w:type="character" w:customStyle="1" w:styleId="CommentSubjectChar">
    <w:name w:val="Comment Subject Char"/>
    <w:basedOn w:val="CommentTextChar"/>
    <w:link w:val="CommentSubject"/>
    <w:uiPriority w:val="99"/>
    <w:semiHidden/>
    <w:rsid w:val="00AC2CA8"/>
    <w:rPr>
      <w:rFonts w:ascii="Calibri" w:eastAsiaTheme="minorEastAsia" w:hAnsi="Calibri"/>
      <w:b/>
      <w:bCs/>
      <w:sz w:val="20"/>
      <w:szCs w:val="20"/>
    </w:rPr>
  </w:style>
  <w:style w:type="paragraph" w:styleId="BalloonText">
    <w:name w:val="Balloon Text"/>
    <w:basedOn w:val="Normal"/>
    <w:link w:val="BalloonTextChar"/>
    <w:uiPriority w:val="99"/>
    <w:semiHidden/>
    <w:unhideWhenUsed/>
    <w:rsid w:val="00AC2C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CA8"/>
    <w:rPr>
      <w:rFonts w:ascii="Segoe UI" w:eastAsiaTheme="minorEastAsia" w:hAnsi="Segoe UI" w:cs="Segoe UI"/>
      <w:sz w:val="18"/>
      <w:szCs w:val="18"/>
    </w:rPr>
  </w:style>
  <w:style w:type="paragraph" w:styleId="Revision">
    <w:name w:val="Revision"/>
    <w:hidden/>
    <w:uiPriority w:val="99"/>
    <w:semiHidden/>
    <w:rsid w:val="005C2E8B"/>
    <w:pPr>
      <w:spacing w:after="0" w:line="240" w:lineRule="auto"/>
    </w:pPr>
    <w:rPr>
      <w:rFonts w:ascii="Calibri" w:eastAsiaTheme="minorEastAsia" w:hAnsi="Calibri"/>
      <w:szCs w:val="24"/>
    </w:rPr>
  </w:style>
  <w:style w:type="paragraph" w:customStyle="1" w:styleId="Default">
    <w:name w:val="Default"/>
    <w:rsid w:val="00C2242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nresolvedMention">
    <w:name w:val="Unresolved Mention"/>
    <w:basedOn w:val="DefaultParagraphFont"/>
    <w:uiPriority w:val="99"/>
    <w:semiHidden/>
    <w:unhideWhenUsed/>
    <w:rsid w:val="008B2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52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mter@csdb.org" TargetMode="External"/><Relationship Id="rId13" Type="http://schemas.openxmlformats.org/officeDocument/2006/relationships/hyperlink" Target="mailto:eesparza@csbd.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csdb.colorado.gov/paretns/free-reduced-meal-applications" TargetMode="External"/><Relationship Id="rId12" Type="http://schemas.openxmlformats.org/officeDocument/2006/relationships/hyperlink" Target="mailto:kemter@csdb.org" TargetMode="External"/><Relationship Id="rId17" Type="http://schemas.openxmlformats.org/officeDocument/2006/relationships/hyperlink" Target="http://mailto:program.intake@usda.gov/" TargetMode="External"/><Relationship Id="rId2" Type="http://schemas.openxmlformats.org/officeDocument/2006/relationships/styles" Target="styles.xml"/><Relationship Id="rId16" Type="http://schemas.openxmlformats.org/officeDocument/2006/relationships/hyperlink" Target="https://www.usda.gov/sites/default/files/documents/USDA-OASCR%20P-Complaint-Form-0508-0002-508-11-28-17Fax2Mail.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esparza@csdb.org" TargetMode="External"/><Relationship Id="rId5" Type="http://schemas.openxmlformats.org/officeDocument/2006/relationships/footnotes" Target="footnotes.xml"/><Relationship Id="rId15" Type="http://schemas.openxmlformats.org/officeDocument/2006/relationships/hyperlink" Target="mailto:eesparza@csbd.org" TargetMode="External"/><Relationship Id="rId23" Type="http://schemas.openxmlformats.org/officeDocument/2006/relationships/theme" Target="theme/theme1.xml"/><Relationship Id="rId10" Type="http://schemas.openxmlformats.org/officeDocument/2006/relationships/hyperlink" Target="http://www.csdb.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esparza@csdb.org" TargetMode="External"/><Relationship Id="rId14" Type="http://schemas.openxmlformats.org/officeDocument/2006/relationships/hyperlink" Target="http://coloradopeak.forc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Burnham, Rachael</dc:creator>
  <cp:lastModifiedBy>Gloria Romero</cp:lastModifiedBy>
  <cp:revision>46</cp:revision>
  <dcterms:created xsi:type="dcterms:W3CDTF">2024-03-05T18:42:00Z</dcterms:created>
  <dcterms:modified xsi:type="dcterms:W3CDTF">2024-03-05T20:09:00Z</dcterms:modified>
</cp:coreProperties>
</file>