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91861" w14:textId="45E84F3D" w:rsidR="005A170D" w:rsidRPr="00F624C3" w:rsidRDefault="005A170D" w:rsidP="005A170D">
      <w:pPr>
        <w:shd w:val="clear" w:color="auto" w:fill="FFFFFF"/>
        <w:tabs>
          <w:tab w:val="left" w:pos="360"/>
          <w:tab w:val="left" w:pos="900"/>
          <w:tab w:val="left" w:pos="1260"/>
        </w:tabs>
        <w:spacing w:after="0" w:line="240" w:lineRule="auto"/>
        <w:jc w:val="center"/>
        <w:rPr>
          <w:rFonts w:ascii="Segoe UI" w:eastAsia="Times New Roman" w:hAnsi="Segoe UI" w:cs="Segoe UI"/>
          <w:color w:val="333333"/>
          <w:kern w:val="0"/>
          <w:sz w:val="24"/>
          <w:szCs w:val="24"/>
          <w14:ligatures w14:val="none"/>
        </w:rPr>
      </w:pPr>
      <w:r w:rsidRPr="00F624C3">
        <w:rPr>
          <w:rFonts w:ascii="Segoe UI" w:eastAsia="Times New Roman" w:hAnsi="Segoe UI" w:cs="Segoe UI"/>
          <w:color w:val="333333"/>
          <w:kern w:val="0"/>
          <w:sz w:val="24"/>
          <w:szCs w:val="24"/>
          <w14:ligatures w14:val="none"/>
        </w:rPr>
        <w:t>Board of Trustees Meeting</w:t>
      </w:r>
    </w:p>
    <w:p w14:paraId="1C87DD52" w14:textId="69AFBCA1" w:rsidR="005A170D" w:rsidRPr="005A170D" w:rsidRDefault="005A170D" w:rsidP="005A170D">
      <w:pPr>
        <w:shd w:val="clear" w:color="auto" w:fill="FFFFFF"/>
        <w:tabs>
          <w:tab w:val="left" w:pos="360"/>
          <w:tab w:val="left" w:pos="900"/>
          <w:tab w:val="left" w:pos="1260"/>
        </w:tabs>
        <w:spacing w:after="0" w:line="240" w:lineRule="auto"/>
        <w:jc w:val="center"/>
        <w:rPr>
          <w:rFonts w:ascii="Segoe UI" w:eastAsia="Times New Roman" w:hAnsi="Segoe UI" w:cs="Segoe UI"/>
          <w:color w:val="333333"/>
          <w:kern w:val="0"/>
          <w:sz w:val="24"/>
          <w:szCs w:val="24"/>
          <w14:ligatures w14:val="none"/>
        </w:rPr>
      </w:pPr>
      <w:r w:rsidRPr="005A170D">
        <w:rPr>
          <w:rFonts w:ascii="Segoe UI" w:eastAsia="Times New Roman" w:hAnsi="Segoe UI" w:cs="Segoe UI"/>
          <w:color w:val="333333"/>
          <w:kern w:val="0"/>
          <w:sz w:val="24"/>
          <w:szCs w:val="24"/>
          <w14:ligatures w14:val="none"/>
        </w:rPr>
        <w:t>33 N. Institute Street</w:t>
      </w:r>
      <w:r w:rsidRPr="005A170D">
        <w:rPr>
          <w:rFonts w:ascii="Segoe UI" w:eastAsia="Times New Roman" w:hAnsi="Segoe UI" w:cs="Segoe UI"/>
          <w:color w:val="333333"/>
          <w:kern w:val="0"/>
          <w:sz w:val="24"/>
          <w:szCs w:val="24"/>
          <w14:ligatures w14:val="none"/>
        </w:rPr>
        <w:br/>
        <w:t>Colorado Springs, CO 80903</w:t>
      </w:r>
      <w:r w:rsidRPr="005A170D">
        <w:rPr>
          <w:rFonts w:ascii="Segoe UI" w:eastAsia="Times New Roman" w:hAnsi="Segoe UI" w:cs="Segoe UI"/>
          <w:color w:val="333333"/>
          <w:kern w:val="0"/>
          <w:sz w:val="24"/>
          <w:szCs w:val="24"/>
          <w14:ligatures w14:val="none"/>
        </w:rPr>
        <w:br/>
      </w:r>
      <w:r w:rsidRPr="00F624C3">
        <w:rPr>
          <w:rFonts w:ascii="Segoe UI" w:eastAsia="Times New Roman" w:hAnsi="Segoe UI" w:cs="Segoe UI"/>
          <w:color w:val="333333"/>
          <w:kern w:val="0"/>
          <w:sz w:val="24"/>
          <w:szCs w:val="24"/>
          <w14:ligatures w14:val="none"/>
        </w:rPr>
        <w:t xml:space="preserve">Wednesday May 1, 2024 - </w:t>
      </w:r>
      <w:r w:rsidRPr="005A170D">
        <w:rPr>
          <w:rFonts w:ascii="Segoe UI" w:eastAsia="Times New Roman" w:hAnsi="Segoe UI" w:cs="Segoe UI"/>
          <w:color w:val="333333"/>
          <w:kern w:val="0"/>
          <w:sz w:val="24"/>
          <w:szCs w:val="24"/>
          <w14:ligatures w14:val="none"/>
        </w:rPr>
        <w:t>9:30 a.m.</w:t>
      </w:r>
      <w:r w:rsidRPr="005A170D">
        <w:rPr>
          <w:rFonts w:ascii="Segoe UI" w:eastAsia="Times New Roman" w:hAnsi="Segoe UI" w:cs="Segoe UI"/>
          <w:color w:val="333333"/>
          <w:kern w:val="0"/>
          <w:sz w:val="24"/>
          <w:szCs w:val="24"/>
          <w14:ligatures w14:val="none"/>
        </w:rPr>
        <w:br/>
        <w:t>Gottlieb Conference Room/Zoom</w:t>
      </w:r>
    </w:p>
    <w:p w14:paraId="73CC3AC4"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1AFCB7BE" w14:textId="77777777" w:rsidR="001F4674" w:rsidRPr="001F4674" w:rsidRDefault="001F4674" w:rsidP="001F4674">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668D5858" w14:textId="77777777" w:rsidR="001F4674" w:rsidRPr="001F4674" w:rsidRDefault="001F4674" w:rsidP="001F4674">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color w:val="000000"/>
          <w:kern w:val="0"/>
          <w:sz w:val="24"/>
          <w:szCs w:val="24"/>
          <w:bdr w:val="none" w:sz="0" w:space="0" w:color="auto" w:frame="1"/>
          <w14:ligatures w14:val="none"/>
        </w:rPr>
      </w:pPr>
      <w:r w:rsidRPr="001F4674">
        <w:rPr>
          <w:rFonts w:ascii="Segoe UI" w:eastAsia="Times New Roman" w:hAnsi="Segoe UI" w:cs="Segoe UI"/>
          <w:color w:val="000000"/>
          <w:kern w:val="0"/>
          <w:sz w:val="24"/>
          <w:szCs w:val="24"/>
          <w:bdr w:val="none" w:sz="0" w:space="0" w:color="auto" w:frame="1"/>
          <w14:ligatures w14:val="none"/>
        </w:rPr>
        <w:t>https://us02web.zoom.us/j/83021568302</w:t>
      </w:r>
    </w:p>
    <w:p w14:paraId="49A8E1A5" w14:textId="77777777" w:rsidR="001F4674" w:rsidRDefault="001F4674"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3D02A64D"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23425E78" w14:textId="29B2BF73"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1. </w:t>
      </w:r>
      <w:r>
        <w:rPr>
          <w:rFonts w:ascii="Segoe UI" w:eastAsia="Times New Roman" w:hAnsi="Segoe UI" w:cs="Segoe UI"/>
          <w:b/>
          <w:bCs/>
          <w:color w:val="000000"/>
          <w:kern w:val="0"/>
          <w:sz w:val="24"/>
          <w:szCs w:val="24"/>
          <w:bdr w:val="none" w:sz="0" w:space="0" w:color="auto" w:frame="1"/>
          <w14:ligatures w14:val="none"/>
        </w:rPr>
        <w:tab/>
      </w:r>
      <w:r w:rsidRPr="005A170D">
        <w:rPr>
          <w:rFonts w:ascii="Segoe UI" w:eastAsia="Times New Roman" w:hAnsi="Segoe UI" w:cs="Segoe UI"/>
          <w:b/>
          <w:bCs/>
          <w:color w:val="000000"/>
          <w:kern w:val="0"/>
          <w:sz w:val="24"/>
          <w:szCs w:val="24"/>
          <w:bdr w:val="none" w:sz="0" w:space="0" w:color="auto" w:frame="1"/>
          <w14:ligatures w14:val="none"/>
        </w:rPr>
        <w:t>Call to Order (9:30 am)</w:t>
      </w:r>
    </w:p>
    <w:p w14:paraId="442EE69A" w14:textId="68463990"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sidRPr="005A170D">
        <w:rPr>
          <w:rFonts w:ascii="Segoe UI" w:eastAsia="Times New Roman" w:hAnsi="Segoe UI" w:cs="Segoe UI"/>
          <w:color w:val="333333"/>
          <w:kern w:val="0"/>
          <w:sz w:val="24"/>
          <w:szCs w:val="24"/>
          <w14:ligatures w14:val="none"/>
        </w:rPr>
        <w:t xml:space="preserve">  </w:t>
      </w: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The Colorado School for the Deaf and the Blind will be called to order</w:t>
      </w:r>
    </w:p>
    <w:p w14:paraId="5672E38A"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565186F3" w14:textId="109001AC"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2. </w:t>
      </w:r>
      <w:r>
        <w:rPr>
          <w:rFonts w:ascii="Segoe UI" w:eastAsia="Times New Roman" w:hAnsi="Segoe UI" w:cs="Segoe UI"/>
          <w:b/>
          <w:bCs/>
          <w:color w:val="000000"/>
          <w:kern w:val="0"/>
          <w:sz w:val="24"/>
          <w:szCs w:val="24"/>
          <w:bdr w:val="none" w:sz="0" w:space="0" w:color="auto" w:frame="1"/>
          <w14:ligatures w14:val="none"/>
        </w:rPr>
        <w:tab/>
      </w:r>
      <w:r w:rsidRPr="005A170D">
        <w:rPr>
          <w:rFonts w:ascii="Segoe UI" w:eastAsia="Times New Roman" w:hAnsi="Segoe UI" w:cs="Segoe UI"/>
          <w:b/>
          <w:bCs/>
          <w:color w:val="000000"/>
          <w:kern w:val="0"/>
          <w:sz w:val="24"/>
          <w:szCs w:val="24"/>
          <w:bdr w:val="none" w:sz="0" w:space="0" w:color="auto" w:frame="1"/>
          <w14:ligatures w14:val="none"/>
        </w:rPr>
        <w:t>Roll Call (9:30 am)</w:t>
      </w:r>
    </w:p>
    <w:p w14:paraId="10B2EC6D" w14:textId="14CFB00D"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Dr. Paul Foster, Ms. Meghan Klassen, Dr. Jessica Lee, Mr. Pete Lee, Ms. Teresa Raiford, Mr. Michael Stone, Mr. George Welsh, Ms. Ida Wilding</w:t>
      </w:r>
    </w:p>
    <w:p w14:paraId="17C4176F"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3B24C466" w14:textId="43AF657E"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3. </w:t>
      </w:r>
      <w:r>
        <w:rPr>
          <w:rFonts w:ascii="Segoe UI" w:eastAsia="Times New Roman" w:hAnsi="Segoe UI" w:cs="Segoe UI"/>
          <w:b/>
          <w:bCs/>
          <w:color w:val="000000"/>
          <w:kern w:val="0"/>
          <w:sz w:val="24"/>
          <w:szCs w:val="24"/>
          <w:bdr w:val="none" w:sz="0" w:space="0" w:color="auto" w:frame="1"/>
          <w14:ligatures w14:val="none"/>
        </w:rPr>
        <w:tab/>
      </w:r>
      <w:r w:rsidRPr="005A170D">
        <w:rPr>
          <w:rFonts w:ascii="Segoe UI" w:eastAsia="Times New Roman" w:hAnsi="Segoe UI" w:cs="Segoe UI"/>
          <w:b/>
          <w:bCs/>
          <w:color w:val="000000"/>
          <w:kern w:val="0"/>
          <w:sz w:val="24"/>
          <w:szCs w:val="24"/>
          <w:bdr w:val="none" w:sz="0" w:space="0" w:color="auto" w:frame="1"/>
          <w14:ligatures w14:val="none"/>
        </w:rPr>
        <w:t>Procedural Items (9:35 am)</w:t>
      </w:r>
    </w:p>
    <w:p w14:paraId="0C8F5CBE" w14:textId="3AD56006"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Pledge of Allegiance</w:t>
      </w:r>
    </w:p>
    <w:p w14:paraId="72E596C6" w14:textId="3D4EE625"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B.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Approval of Agenda (Ms. Ida Wilding Chair)</w:t>
      </w:r>
    </w:p>
    <w:p w14:paraId="6CD61B25" w14:textId="097E971A"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C.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Reading of Vision and Mission Statement (BtL Student, School for the Deaf)</w:t>
      </w:r>
    </w:p>
    <w:p w14:paraId="784E05EC"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6CDC45F6" w14:textId="64462A4A"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4. </w:t>
      </w:r>
      <w:r>
        <w:rPr>
          <w:rFonts w:ascii="Segoe UI" w:eastAsia="Times New Roman" w:hAnsi="Segoe UI" w:cs="Segoe UI"/>
          <w:b/>
          <w:bCs/>
          <w:color w:val="000000"/>
          <w:kern w:val="0"/>
          <w:sz w:val="24"/>
          <w:szCs w:val="24"/>
          <w:bdr w:val="none" w:sz="0" w:space="0" w:color="auto" w:frame="1"/>
          <w14:ligatures w14:val="none"/>
        </w:rPr>
        <w:tab/>
      </w:r>
      <w:r w:rsidRPr="005A170D">
        <w:rPr>
          <w:rFonts w:ascii="Segoe UI" w:eastAsia="Times New Roman" w:hAnsi="Segoe UI" w:cs="Segoe UI"/>
          <w:b/>
          <w:bCs/>
          <w:color w:val="000000"/>
          <w:kern w:val="0"/>
          <w:sz w:val="24"/>
          <w:szCs w:val="24"/>
          <w:bdr w:val="none" w:sz="0" w:space="0" w:color="auto" w:frame="1"/>
          <w14:ligatures w14:val="none"/>
        </w:rPr>
        <w:t>Public Comment (9:45 am)</w:t>
      </w:r>
    </w:p>
    <w:p w14:paraId="5974E162" w14:textId="11CA4C5D"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Opportunity to Address the Board (3 minutes each, max 15 minutes)</w:t>
      </w:r>
    </w:p>
    <w:p w14:paraId="7179D5E2"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73F73F8B" w14:textId="6A0F38B5"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5. </w:t>
      </w:r>
      <w:r>
        <w:rPr>
          <w:rFonts w:ascii="Segoe UI" w:eastAsia="Times New Roman" w:hAnsi="Segoe UI" w:cs="Segoe UI"/>
          <w:b/>
          <w:bCs/>
          <w:color w:val="000000"/>
          <w:kern w:val="0"/>
          <w:sz w:val="24"/>
          <w:szCs w:val="24"/>
          <w:bdr w:val="none" w:sz="0" w:space="0" w:color="auto" w:frame="1"/>
          <w14:ligatures w14:val="none"/>
        </w:rPr>
        <w:tab/>
      </w:r>
      <w:r w:rsidRPr="005A170D">
        <w:rPr>
          <w:rFonts w:ascii="Segoe UI" w:eastAsia="Times New Roman" w:hAnsi="Segoe UI" w:cs="Segoe UI"/>
          <w:b/>
          <w:bCs/>
          <w:color w:val="000000"/>
          <w:kern w:val="0"/>
          <w:sz w:val="24"/>
          <w:szCs w:val="24"/>
          <w:bdr w:val="none" w:sz="0" w:space="0" w:color="auto" w:frame="1"/>
          <w14:ligatures w14:val="none"/>
        </w:rPr>
        <w:t>General Board Dialogue (10:00 am)</w:t>
      </w:r>
    </w:p>
    <w:p w14:paraId="6F4DBA9E" w14:textId="3874AFD2"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Superintendent Search Debrief (Mr. Berrick Abramson, Confluence Policy &amp; Strategy Group)</w:t>
      </w:r>
    </w:p>
    <w:p w14:paraId="146D9F99"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13FD3ACF" w14:textId="4C907D3C"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6. </w:t>
      </w:r>
      <w:r>
        <w:rPr>
          <w:rFonts w:ascii="Segoe UI" w:eastAsia="Times New Roman" w:hAnsi="Segoe UI" w:cs="Segoe UI"/>
          <w:b/>
          <w:bCs/>
          <w:color w:val="000000"/>
          <w:kern w:val="0"/>
          <w:sz w:val="24"/>
          <w:szCs w:val="24"/>
          <w:bdr w:val="none" w:sz="0" w:space="0" w:color="auto" w:frame="1"/>
          <w14:ligatures w14:val="none"/>
        </w:rPr>
        <w:tab/>
      </w:r>
      <w:r w:rsidRPr="005A170D">
        <w:rPr>
          <w:rFonts w:ascii="Segoe UI" w:eastAsia="Times New Roman" w:hAnsi="Segoe UI" w:cs="Segoe UI"/>
          <w:b/>
          <w:bCs/>
          <w:color w:val="000000"/>
          <w:kern w:val="0"/>
          <w:sz w:val="24"/>
          <w:szCs w:val="24"/>
          <w:bdr w:val="none" w:sz="0" w:space="0" w:color="auto" w:frame="1"/>
          <w14:ligatures w14:val="none"/>
        </w:rPr>
        <w:t>Lunch (12:00 pm)</w:t>
      </w:r>
    </w:p>
    <w:p w14:paraId="74C5D0F7" w14:textId="1FED6B75"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 xml:space="preserve">The Board </w:t>
      </w:r>
      <w:proofErr w:type="gramStart"/>
      <w:r w:rsidRPr="005A170D">
        <w:rPr>
          <w:rFonts w:ascii="Segoe UI" w:eastAsia="Times New Roman" w:hAnsi="Segoe UI" w:cs="Segoe UI"/>
          <w:color w:val="333333"/>
          <w:kern w:val="0"/>
          <w:sz w:val="24"/>
          <w:szCs w:val="24"/>
          <w:bdr w:val="none" w:sz="0" w:space="0" w:color="auto" w:frame="1"/>
          <w14:ligatures w14:val="none"/>
        </w:rPr>
        <w:t>will</w:t>
      </w:r>
      <w:proofErr w:type="gramEnd"/>
      <w:r w:rsidRPr="005A170D">
        <w:rPr>
          <w:rFonts w:ascii="Segoe UI" w:eastAsia="Times New Roman" w:hAnsi="Segoe UI" w:cs="Segoe UI"/>
          <w:color w:val="333333"/>
          <w:kern w:val="0"/>
          <w:sz w:val="24"/>
          <w:szCs w:val="24"/>
          <w:bdr w:val="none" w:sz="0" w:space="0" w:color="auto" w:frame="1"/>
          <w14:ligatures w14:val="none"/>
        </w:rPr>
        <w:t xml:space="preserve"> Recess for Lunch</w:t>
      </w:r>
    </w:p>
    <w:p w14:paraId="23BBF9CD"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63EE95A7" w14:textId="7D6AF5ED"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7. </w:t>
      </w:r>
      <w:r>
        <w:rPr>
          <w:rFonts w:ascii="Segoe UI" w:eastAsia="Times New Roman" w:hAnsi="Segoe UI" w:cs="Segoe UI"/>
          <w:b/>
          <w:bCs/>
          <w:color w:val="000000"/>
          <w:kern w:val="0"/>
          <w:sz w:val="24"/>
          <w:szCs w:val="24"/>
          <w:bdr w:val="none" w:sz="0" w:space="0" w:color="auto" w:frame="1"/>
          <w14:ligatures w14:val="none"/>
        </w:rPr>
        <w:tab/>
      </w:r>
      <w:r w:rsidRPr="005A170D">
        <w:rPr>
          <w:rFonts w:ascii="Segoe UI" w:eastAsia="Times New Roman" w:hAnsi="Segoe UI" w:cs="Segoe UI"/>
          <w:b/>
          <w:bCs/>
          <w:color w:val="000000"/>
          <w:kern w:val="0"/>
          <w:sz w:val="24"/>
          <w:szCs w:val="24"/>
          <w:bdr w:val="none" w:sz="0" w:space="0" w:color="auto" w:frame="1"/>
          <w14:ligatures w14:val="none"/>
        </w:rPr>
        <w:t>Action Items (12:30 pm)</w:t>
      </w:r>
    </w:p>
    <w:p w14:paraId="52F026AC" w14:textId="451C782E"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SY 2024-2025 Budget Approval (Ms. Beth Oliver, Controller)</w:t>
      </w:r>
    </w:p>
    <w:p w14:paraId="620869C0" w14:textId="7E0DB5BB"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B.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 xml:space="preserve">Express Employment - PO for </w:t>
      </w:r>
      <w:proofErr w:type="gramStart"/>
      <w:r w:rsidRPr="005A170D">
        <w:rPr>
          <w:rFonts w:ascii="Segoe UI" w:eastAsia="Times New Roman" w:hAnsi="Segoe UI" w:cs="Segoe UI"/>
          <w:color w:val="333333"/>
          <w:kern w:val="0"/>
          <w:sz w:val="24"/>
          <w:szCs w:val="24"/>
          <w:bdr w:val="none" w:sz="0" w:space="0" w:color="auto" w:frame="1"/>
          <w14:ligatures w14:val="none"/>
        </w:rPr>
        <w:t>additional</w:t>
      </w:r>
      <w:proofErr w:type="gramEnd"/>
      <w:r w:rsidRPr="005A170D">
        <w:rPr>
          <w:rFonts w:ascii="Segoe UI" w:eastAsia="Times New Roman" w:hAnsi="Segoe UI" w:cs="Segoe UI"/>
          <w:color w:val="333333"/>
          <w:kern w:val="0"/>
          <w:sz w:val="24"/>
          <w:szCs w:val="24"/>
          <w:bdr w:val="none" w:sz="0" w:space="0" w:color="auto" w:frame="1"/>
          <w14:ligatures w14:val="none"/>
        </w:rPr>
        <w:t xml:space="preserve"> $25,000. Total $80,000 for the School Year</w:t>
      </w:r>
    </w:p>
    <w:p w14:paraId="77CDDFB6" w14:textId="7DE78D88"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C.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Job Store - PO for Additional $15,000. Total $75,000 for School Year</w:t>
      </w:r>
    </w:p>
    <w:p w14:paraId="300C37B6" w14:textId="4ECC79F8"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D.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Superintendent Goals SY 24-25</w:t>
      </w:r>
    </w:p>
    <w:p w14:paraId="070653F6" w14:textId="278C6255" w:rsidR="001F4674" w:rsidRDefault="001F4674">
      <w:pPr>
        <w:rPr>
          <w:rFonts w:ascii="Segoe UI" w:eastAsia="Times New Roman" w:hAnsi="Segoe UI" w:cs="Segoe UI"/>
          <w:b/>
          <w:bCs/>
          <w:color w:val="000000"/>
          <w:kern w:val="0"/>
          <w:sz w:val="24"/>
          <w:szCs w:val="24"/>
          <w:bdr w:val="none" w:sz="0" w:space="0" w:color="auto" w:frame="1"/>
          <w14:ligatures w14:val="none"/>
        </w:rPr>
      </w:pPr>
      <w:r>
        <w:rPr>
          <w:rFonts w:ascii="Segoe UI" w:eastAsia="Times New Roman" w:hAnsi="Segoe UI" w:cs="Segoe UI"/>
          <w:b/>
          <w:bCs/>
          <w:color w:val="000000"/>
          <w:kern w:val="0"/>
          <w:sz w:val="24"/>
          <w:szCs w:val="24"/>
          <w:bdr w:val="none" w:sz="0" w:space="0" w:color="auto" w:frame="1"/>
          <w14:ligatures w14:val="none"/>
        </w:rPr>
        <w:br w:type="page"/>
      </w:r>
    </w:p>
    <w:p w14:paraId="4FA52DDF"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5FC21EDA" w14:textId="227FF463"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8. </w:t>
      </w:r>
      <w:r w:rsidR="003F453B">
        <w:rPr>
          <w:rFonts w:ascii="Segoe UI" w:eastAsia="Times New Roman" w:hAnsi="Segoe UI" w:cs="Segoe UI"/>
          <w:b/>
          <w:bCs/>
          <w:color w:val="000000"/>
          <w:kern w:val="0"/>
          <w:sz w:val="24"/>
          <w:szCs w:val="24"/>
          <w:bdr w:val="none" w:sz="0" w:space="0" w:color="auto" w:frame="1"/>
          <w14:ligatures w14:val="none"/>
        </w:rPr>
        <w:tab/>
      </w:r>
      <w:r w:rsidRPr="005A170D">
        <w:rPr>
          <w:rFonts w:ascii="Segoe UI" w:eastAsia="Times New Roman" w:hAnsi="Segoe UI" w:cs="Segoe UI"/>
          <w:b/>
          <w:bCs/>
          <w:color w:val="000000"/>
          <w:kern w:val="0"/>
          <w:sz w:val="24"/>
          <w:szCs w:val="24"/>
          <w:bdr w:val="none" w:sz="0" w:space="0" w:color="auto" w:frame="1"/>
          <w14:ligatures w14:val="none"/>
        </w:rPr>
        <w:t>Consent Agenda (12:45 pm)</w:t>
      </w:r>
    </w:p>
    <w:p w14:paraId="352673F4" w14:textId="4C5A157C"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Approval of Minutes April 3, 2024</w:t>
      </w:r>
    </w:p>
    <w:p w14:paraId="1F3B1A8E" w14:textId="4DC28399"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B.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Approval of Minutes April 17, 2024</w:t>
      </w:r>
    </w:p>
    <w:p w14:paraId="397674EE" w14:textId="364ACB95"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C.</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Personnel Appointments</w:t>
      </w:r>
    </w:p>
    <w:p w14:paraId="1070A2E9" w14:textId="5BB9AA2E"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D.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First Reading: Revision to Policy EEBA School-Owned Vehicles</w:t>
      </w:r>
    </w:p>
    <w:p w14:paraId="4C266CF5" w14:textId="2E20ACFC"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E.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First Reading: Revision to IG-R Curriculum Development, Adoption and Review</w:t>
      </w:r>
    </w:p>
    <w:p w14:paraId="792EC233" w14:textId="35DFB466"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F.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Delete Policy GBF Staff Communication Proficiency (Current)</w:t>
      </w:r>
    </w:p>
    <w:p w14:paraId="11DD1E82" w14:textId="75625953"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G.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Delete Policy GBF Staff Communication Proficiency (Proposed)</w:t>
      </w:r>
    </w:p>
    <w:p w14:paraId="6AE81DFE" w14:textId="6F3655A6"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H.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Delete Policy GBF-E-1 Sign Language Proficiency Requirements (Current)</w:t>
      </w:r>
    </w:p>
    <w:p w14:paraId="65D37F06" w14:textId="361FB7BB"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I.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Accept Policy GBF-E-1 Sign Language Proficiency Requirements (Proposed)</w:t>
      </w:r>
    </w:p>
    <w:p w14:paraId="7DBCFCCA" w14:textId="77409312"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J.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Delete Policy GBF-E-1A Functional Sign Language Descriptions by Level (Current)</w:t>
      </w:r>
    </w:p>
    <w:p w14:paraId="563ADC00" w14:textId="6AB627E7"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K.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Accept Policy GBF-E-1A Functional Sign Language Descriptions by Level (Proposed)</w:t>
      </w:r>
    </w:p>
    <w:p w14:paraId="2B16C757" w14:textId="687939D4"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L.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Delete Policy GBF-E-2 Sign Language Proficiency Memo (Current)</w:t>
      </w:r>
    </w:p>
    <w:p w14:paraId="23EA1831" w14:textId="428E204A"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M.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Accept Policy GBF-E-2 Sign Language Proficiency Memo (Proposed)</w:t>
      </w:r>
    </w:p>
    <w:p w14:paraId="66AEE37E" w14:textId="681B8287"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N.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Delete Policy GBF-E-3 Language Proficiency Waiver (Current)</w:t>
      </w:r>
    </w:p>
    <w:p w14:paraId="5E5A54DA" w14:textId="12C92BF5"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O.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Accept Policy GBF-E-3 Sign Language Proficiency Waiver (Proposed)</w:t>
      </w:r>
    </w:p>
    <w:p w14:paraId="4A76279B" w14:textId="0D606838"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P.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New Policy GBF-E-5 American Sign Language Proficiency Test Waivers for Staff who are Visually Impaired/Blind</w:t>
      </w:r>
    </w:p>
    <w:p w14:paraId="31DA3B2D" w14:textId="4D791E45"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Q.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Revision to GBF-R Staff Communication Proficiency</w:t>
      </w:r>
    </w:p>
    <w:p w14:paraId="1C1D0D55" w14:textId="2D6EA137"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R.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Delete GBFA Staff Braille (Current)</w:t>
      </w:r>
    </w:p>
    <w:p w14:paraId="21954382" w14:textId="16089CAB"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S.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Accept GBFA Staff Braille (Proposed)</w:t>
      </w:r>
    </w:p>
    <w:p w14:paraId="764B8C98" w14:textId="0F4B206B"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T.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Revision Policy GCI Staff Professional Development</w:t>
      </w:r>
    </w:p>
    <w:p w14:paraId="4B5D902A" w14:textId="14E1E7D1"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U.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Second Reading: Delete Policy GCI-E Staff Professional Development</w:t>
      </w:r>
    </w:p>
    <w:p w14:paraId="082EE60F"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5F70794B" w14:textId="69ECF2DE"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9. </w:t>
      </w:r>
      <w:r w:rsidR="001F4674">
        <w:rPr>
          <w:rFonts w:ascii="Segoe UI" w:eastAsia="Times New Roman" w:hAnsi="Segoe UI" w:cs="Segoe UI"/>
          <w:b/>
          <w:bCs/>
          <w:color w:val="000000"/>
          <w:kern w:val="0"/>
          <w:sz w:val="24"/>
          <w:szCs w:val="24"/>
          <w:bdr w:val="none" w:sz="0" w:space="0" w:color="auto" w:frame="1"/>
          <w14:ligatures w14:val="none"/>
        </w:rPr>
        <w:tab/>
      </w:r>
      <w:r w:rsidRPr="005A170D">
        <w:rPr>
          <w:rFonts w:ascii="Segoe UI" w:eastAsia="Times New Roman" w:hAnsi="Segoe UI" w:cs="Segoe UI"/>
          <w:b/>
          <w:bCs/>
          <w:color w:val="000000"/>
          <w:kern w:val="0"/>
          <w:sz w:val="24"/>
          <w:szCs w:val="24"/>
          <w:bdr w:val="none" w:sz="0" w:space="0" w:color="auto" w:frame="1"/>
          <w14:ligatures w14:val="none"/>
        </w:rPr>
        <w:t>Reports (12:50 pm)</w:t>
      </w:r>
    </w:p>
    <w:p w14:paraId="78EA0A82" w14:textId="1DF5BD95"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CEASD Highlights (Ms. Tera Spangler, Superintendent)</w:t>
      </w:r>
    </w:p>
    <w:p w14:paraId="45A21C61" w14:textId="0A3A1BFF"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B.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Superintendent Report (Ms. Tera Spangler, Superintendent)</w:t>
      </w:r>
    </w:p>
    <w:p w14:paraId="77279884" w14:textId="0D381F8E" w:rsidR="005A170D" w:rsidRPr="005A170D" w:rsidRDefault="005A170D" w:rsidP="00F624C3">
      <w:pPr>
        <w:shd w:val="clear" w:color="auto" w:fill="FFFFFF"/>
        <w:tabs>
          <w:tab w:val="left" w:pos="360"/>
          <w:tab w:val="left" w:pos="900"/>
          <w:tab w:val="left" w:pos="1260"/>
        </w:tabs>
        <w:spacing w:after="0" w:line="240" w:lineRule="auto"/>
        <w:ind w:left="900" w:hanging="900"/>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C.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CSDB Administrative Unit (AU) Determination (Ms. Kathy Emter, Director of Special Education)</w:t>
      </w:r>
    </w:p>
    <w:p w14:paraId="71E4C5C2"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4512F3A4" w14:textId="7D89783D" w:rsidR="005A170D" w:rsidRPr="005A170D" w:rsidRDefault="005A170D" w:rsidP="001F4674">
      <w:pPr>
        <w:pBdr>
          <w:bottom w:val="single" w:sz="6" w:space="0" w:color="000000"/>
        </w:pBdr>
        <w:shd w:val="clear" w:color="auto" w:fill="FFFFFF"/>
        <w:tabs>
          <w:tab w:val="left" w:pos="360"/>
          <w:tab w:val="left" w:pos="1260"/>
        </w:tabs>
        <w:spacing w:after="0" w:line="240" w:lineRule="auto"/>
        <w:ind w:left="-90"/>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10. </w:t>
      </w:r>
      <w:r w:rsidR="001F4674">
        <w:rPr>
          <w:rFonts w:ascii="Segoe UI" w:eastAsia="Times New Roman" w:hAnsi="Segoe UI" w:cs="Segoe UI"/>
          <w:b/>
          <w:bCs/>
          <w:color w:val="000000"/>
          <w:kern w:val="0"/>
          <w:sz w:val="24"/>
          <w:szCs w:val="24"/>
          <w:bdr w:val="none" w:sz="0" w:space="0" w:color="auto" w:frame="1"/>
          <w14:ligatures w14:val="none"/>
        </w:rPr>
        <w:tab/>
      </w:r>
      <w:r w:rsidRPr="005A170D">
        <w:rPr>
          <w:rFonts w:ascii="Segoe UI" w:eastAsia="Times New Roman" w:hAnsi="Segoe UI" w:cs="Segoe UI"/>
          <w:b/>
          <w:bCs/>
          <w:color w:val="000000"/>
          <w:kern w:val="0"/>
          <w:sz w:val="24"/>
          <w:szCs w:val="24"/>
          <w:bdr w:val="none" w:sz="0" w:space="0" w:color="auto" w:frame="1"/>
          <w14:ligatures w14:val="none"/>
        </w:rPr>
        <w:t>General Board Dialogue (1:10 pm)</w:t>
      </w:r>
    </w:p>
    <w:p w14:paraId="0319C5CE" w14:textId="5FA92149"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Restorative Practices Next Steps (Ms. Tera Spangler, Superintendent)</w:t>
      </w:r>
    </w:p>
    <w:p w14:paraId="0EC6208B" w14:textId="432A9FD8"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B.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Changing Tables on Campus (Ms. Raiford)</w:t>
      </w:r>
    </w:p>
    <w:p w14:paraId="61DB2A85" w14:textId="012C0263"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C.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Board Retreat Agenda (Ms. Tera Spangler, Superintendent)</w:t>
      </w:r>
    </w:p>
    <w:p w14:paraId="2FFB1FBC" w14:textId="5B8E691F"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D.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Graduation (Ms. Tera Spangler, Superintendent)</w:t>
      </w:r>
    </w:p>
    <w:p w14:paraId="4FFD4CF5" w14:textId="0A3562BE"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E.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Farewell Comments (Ms. Teresa Raiford, Board Member)</w:t>
      </w:r>
    </w:p>
    <w:p w14:paraId="239E4E9E"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437E2ECB" w14:textId="3D19D8C8"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11. Tour (1:30 pm)</w:t>
      </w:r>
    </w:p>
    <w:p w14:paraId="5AD5E8C7" w14:textId="04E9704F"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School for the Deaf</w:t>
      </w:r>
    </w:p>
    <w:p w14:paraId="5913F1CC"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5B4FFBA0" w14:textId="0A86310A"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12. Business Items (2:00 pm)</w:t>
      </w:r>
    </w:p>
    <w:p w14:paraId="26750118" w14:textId="0C3D8795"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Congratulations/Celebrations/Board Members' Comments</w:t>
      </w:r>
    </w:p>
    <w:p w14:paraId="71B7B2A2" w14:textId="4D679BBC"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B.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Future Agenda Items (Ms. Tera Spangler, Superintendent/Board Members)</w:t>
      </w:r>
    </w:p>
    <w:p w14:paraId="7A26200E" w14:textId="77777777" w:rsid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2F4CE48B" w14:textId="1ACE5F2E" w:rsidR="005A170D" w:rsidRPr="005A170D" w:rsidRDefault="005A170D" w:rsidP="005A170D">
      <w:pPr>
        <w:pBdr>
          <w:bottom w:val="single" w:sz="6" w:space="0" w:color="000000"/>
        </w:pBdr>
        <w:shd w:val="clear" w:color="auto" w:fill="FFFFFF"/>
        <w:tabs>
          <w:tab w:val="left" w:pos="360"/>
          <w:tab w:val="left" w:pos="900"/>
          <w:tab w:val="left" w:pos="1260"/>
        </w:tabs>
        <w:spacing w:after="0" w:line="240" w:lineRule="auto"/>
        <w:rPr>
          <w:rFonts w:ascii="Segoe UI" w:eastAsia="Times New Roman" w:hAnsi="Segoe UI" w:cs="Segoe UI"/>
          <w:b/>
          <w:bCs/>
          <w:color w:val="000000"/>
          <w:kern w:val="0"/>
          <w:sz w:val="24"/>
          <w:szCs w:val="24"/>
          <w14:ligatures w14:val="none"/>
        </w:rPr>
      </w:pPr>
      <w:r w:rsidRPr="005A170D">
        <w:rPr>
          <w:rFonts w:ascii="Segoe UI" w:eastAsia="Times New Roman" w:hAnsi="Segoe UI" w:cs="Segoe UI"/>
          <w:b/>
          <w:bCs/>
          <w:color w:val="000000"/>
          <w:kern w:val="0"/>
          <w:sz w:val="24"/>
          <w:szCs w:val="24"/>
          <w:bdr w:val="none" w:sz="0" w:space="0" w:color="auto" w:frame="1"/>
          <w14:ligatures w14:val="none"/>
        </w:rPr>
        <w:t>13. Adjournment (2:15 pm)</w:t>
      </w:r>
    </w:p>
    <w:p w14:paraId="2F1BCD25" w14:textId="77777777" w:rsid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bdr w:val="none" w:sz="0" w:space="0" w:color="auto" w:frame="1"/>
          <w14:ligatures w14:val="none"/>
        </w:rPr>
      </w:pPr>
      <w:r>
        <w:rPr>
          <w:rFonts w:ascii="Segoe UI" w:eastAsia="Times New Roman" w:hAnsi="Segoe UI" w:cs="Segoe UI"/>
          <w:color w:val="333333"/>
          <w:kern w:val="0"/>
          <w:sz w:val="24"/>
          <w:szCs w:val="24"/>
          <w14:ligatures w14:val="none"/>
        </w:rPr>
        <w:tab/>
      </w:r>
      <w:r w:rsidRPr="005A170D">
        <w:rPr>
          <w:rFonts w:ascii="Segoe UI" w:eastAsia="Times New Roman" w:hAnsi="Segoe UI" w:cs="Segoe UI"/>
          <w:color w:val="333333"/>
          <w:kern w:val="0"/>
          <w:sz w:val="24"/>
          <w:szCs w:val="24"/>
          <w:bdr w:val="none" w:sz="0" w:space="0" w:color="auto" w:frame="1"/>
          <w14:ligatures w14:val="none"/>
        </w:rPr>
        <w:t>A. </w:t>
      </w:r>
      <w:r>
        <w:rPr>
          <w:rFonts w:ascii="Segoe UI" w:eastAsia="Times New Roman" w:hAnsi="Segoe UI" w:cs="Segoe UI"/>
          <w:color w:val="333333"/>
          <w:kern w:val="0"/>
          <w:sz w:val="24"/>
          <w:szCs w:val="24"/>
          <w:bdr w:val="none" w:sz="0" w:space="0" w:color="auto" w:frame="1"/>
          <w14:ligatures w14:val="none"/>
        </w:rPr>
        <w:tab/>
      </w:r>
      <w:r w:rsidRPr="005A170D">
        <w:rPr>
          <w:rFonts w:ascii="Segoe UI" w:eastAsia="Times New Roman" w:hAnsi="Segoe UI" w:cs="Segoe UI"/>
          <w:color w:val="333333"/>
          <w:kern w:val="0"/>
          <w:sz w:val="24"/>
          <w:szCs w:val="24"/>
          <w:bdr w:val="none" w:sz="0" w:space="0" w:color="auto" w:frame="1"/>
          <w14:ligatures w14:val="none"/>
        </w:rPr>
        <w:t>Adjournment</w:t>
      </w:r>
    </w:p>
    <w:p w14:paraId="1E6D8A4F" w14:textId="77777777" w:rsid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bdr w:val="none" w:sz="0" w:space="0" w:color="auto" w:frame="1"/>
          <w14:ligatures w14:val="none"/>
        </w:rPr>
      </w:pPr>
    </w:p>
    <w:p w14:paraId="33E86D5B" w14:textId="5899C6D4" w:rsidR="005A170D" w:rsidRPr="005A170D" w:rsidRDefault="005A170D" w:rsidP="005A170D">
      <w:pPr>
        <w:shd w:val="clear" w:color="auto" w:fill="FFFFFF"/>
        <w:tabs>
          <w:tab w:val="left" w:pos="360"/>
          <w:tab w:val="left" w:pos="900"/>
          <w:tab w:val="left" w:pos="1260"/>
        </w:tabs>
        <w:spacing w:after="0" w:line="240" w:lineRule="auto"/>
        <w:rPr>
          <w:rFonts w:ascii="Segoe UI" w:eastAsia="Times New Roman" w:hAnsi="Segoe UI" w:cs="Segoe UI"/>
          <w:color w:val="333333"/>
          <w:kern w:val="0"/>
          <w:sz w:val="24"/>
          <w:szCs w:val="24"/>
          <w14:ligatures w14:val="none"/>
        </w:rPr>
      </w:pPr>
      <w:r w:rsidRPr="005A170D">
        <w:rPr>
          <w:rFonts w:ascii="Segoe UI" w:eastAsia="Times New Roman" w:hAnsi="Segoe UI" w:cs="Segoe UI"/>
          <w:color w:val="333333"/>
          <w:kern w:val="0"/>
          <w:sz w:val="24"/>
          <w:szCs w:val="24"/>
          <w14:ligatures w14:val="none"/>
        </w:rPr>
        <w:t>The Board may meet in Executive Session to Receive Legal Advice Pursuant to Section 24-6-402(3)(a)(ii), C.R.S.</w:t>
      </w:r>
      <w:r w:rsidRPr="005A170D">
        <w:rPr>
          <w:rFonts w:ascii="Segoe UI" w:eastAsia="Times New Roman" w:hAnsi="Segoe UI" w:cs="Segoe UI"/>
          <w:color w:val="333333"/>
          <w:kern w:val="0"/>
          <w:sz w:val="24"/>
          <w:szCs w:val="24"/>
          <w14:ligatures w14:val="none"/>
        </w:rPr>
        <w:br/>
      </w:r>
      <w:r w:rsidRPr="005A170D">
        <w:rPr>
          <w:rFonts w:ascii="Segoe UI" w:eastAsia="Times New Roman" w:hAnsi="Segoe UI" w:cs="Segoe UI"/>
          <w:color w:val="333333"/>
          <w:kern w:val="0"/>
          <w:sz w:val="24"/>
          <w:szCs w:val="24"/>
          <w14:ligatures w14:val="none"/>
        </w:rPr>
        <w:br/>
        <w:t xml:space="preserve">Welcome: The Board's meeting time is dedicated to the CSDB governance team's mission and top priority focus areas. Your insights are needed and welcomed, and the Board encourages you to meet with the most appropriate person. "Opportunity to Address the Board" is a chance to present brief comments or pose questions to the Board for consideration or follow-up. Each person is asked to focus comments </w:t>
      </w:r>
      <w:proofErr w:type="gramStart"/>
      <w:r w:rsidRPr="005A170D">
        <w:rPr>
          <w:rFonts w:ascii="Segoe UI" w:eastAsia="Times New Roman" w:hAnsi="Segoe UI" w:cs="Segoe UI"/>
          <w:color w:val="333333"/>
          <w:kern w:val="0"/>
          <w:sz w:val="24"/>
          <w:szCs w:val="24"/>
          <w14:ligatures w14:val="none"/>
        </w:rPr>
        <w:t>to</w:t>
      </w:r>
      <w:proofErr w:type="gramEnd"/>
      <w:r w:rsidRPr="005A170D">
        <w:rPr>
          <w:rFonts w:ascii="Segoe UI" w:eastAsia="Times New Roman" w:hAnsi="Segoe UI" w:cs="Segoe UI"/>
          <w:color w:val="333333"/>
          <w:kern w:val="0"/>
          <w:sz w:val="24"/>
          <w:szCs w:val="24"/>
          <w14:ligatures w14:val="none"/>
        </w:rPr>
        <w:t xml:space="preserve"> three minutes. The boundaries are designed to help keep the meeting focused and in no way should limit conversations beyond the Board meeting. The "Action Section" is based around decision points backed by prior information/discussion or highly routine. If you are interested in helping the statewide CSDB effort, please talk with any member of the leadership team or call CSDB at (719-578-2102). Opportunities abound. Your participation is highly desired.</w:t>
      </w:r>
    </w:p>
    <w:p w14:paraId="01FA08E0" w14:textId="77777777" w:rsidR="00EC2E3F" w:rsidRPr="005A170D" w:rsidRDefault="00EC2E3F" w:rsidP="005A170D">
      <w:pPr>
        <w:tabs>
          <w:tab w:val="left" w:pos="360"/>
          <w:tab w:val="left" w:pos="900"/>
          <w:tab w:val="left" w:pos="1260"/>
        </w:tabs>
        <w:rPr>
          <w:rFonts w:ascii="Segoe UI" w:hAnsi="Segoe UI" w:cs="Segoe UI"/>
          <w:sz w:val="24"/>
          <w:szCs w:val="24"/>
        </w:rPr>
      </w:pPr>
    </w:p>
    <w:sectPr w:rsidR="00EC2E3F" w:rsidRPr="005A1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0D"/>
    <w:rsid w:val="001F4674"/>
    <w:rsid w:val="003F453B"/>
    <w:rsid w:val="005A170D"/>
    <w:rsid w:val="00B662E4"/>
    <w:rsid w:val="00EC2E3F"/>
    <w:rsid w:val="00F6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A33D"/>
  <w15:chartTrackingRefBased/>
  <w15:docId w15:val="{B4B76887-5977-49FF-B591-0D8C9A2F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70D"/>
    <w:rPr>
      <w:rFonts w:eastAsiaTheme="majorEastAsia" w:cstheme="majorBidi"/>
      <w:color w:val="272727" w:themeColor="text1" w:themeTint="D8"/>
    </w:rPr>
  </w:style>
  <w:style w:type="paragraph" w:styleId="Title">
    <w:name w:val="Title"/>
    <w:basedOn w:val="Normal"/>
    <w:next w:val="Normal"/>
    <w:link w:val="TitleChar"/>
    <w:uiPriority w:val="10"/>
    <w:qFormat/>
    <w:rsid w:val="005A1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70D"/>
    <w:pPr>
      <w:spacing w:before="160"/>
      <w:jc w:val="center"/>
    </w:pPr>
    <w:rPr>
      <w:i/>
      <w:iCs/>
      <w:color w:val="404040" w:themeColor="text1" w:themeTint="BF"/>
    </w:rPr>
  </w:style>
  <w:style w:type="character" w:customStyle="1" w:styleId="QuoteChar">
    <w:name w:val="Quote Char"/>
    <w:basedOn w:val="DefaultParagraphFont"/>
    <w:link w:val="Quote"/>
    <w:uiPriority w:val="29"/>
    <w:rsid w:val="005A170D"/>
    <w:rPr>
      <w:i/>
      <w:iCs/>
      <w:color w:val="404040" w:themeColor="text1" w:themeTint="BF"/>
    </w:rPr>
  </w:style>
  <w:style w:type="paragraph" w:styleId="ListParagraph">
    <w:name w:val="List Paragraph"/>
    <w:basedOn w:val="Normal"/>
    <w:uiPriority w:val="34"/>
    <w:qFormat/>
    <w:rsid w:val="005A170D"/>
    <w:pPr>
      <w:ind w:left="720"/>
      <w:contextualSpacing/>
    </w:pPr>
  </w:style>
  <w:style w:type="character" w:styleId="IntenseEmphasis">
    <w:name w:val="Intense Emphasis"/>
    <w:basedOn w:val="DefaultParagraphFont"/>
    <w:uiPriority w:val="21"/>
    <w:qFormat/>
    <w:rsid w:val="005A170D"/>
    <w:rPr>
      <w:i/>
      <w:iCs/>
      <w:color w:val="0F4761" w:themeColor="accent1" w:themeShade="BF"/>
    </w:rPr>
  </w:style>
  <w:style w:type="paragraph" w:styleId="IntenseQuote">
    <w:name w:val="Intense Quote"/>
    <w:basedOn w:val="Normal"/>
    <w:next w:val="Normal"/>
    <w:link w:val="IntenseQuoteChar"/>
    <w:uiPriority w:val="30"/>
    <w:qFormat/>
    <w:rsid w:val="005A1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70D"/>
    <w:rPr>
      <w:i/>
      <w:iCs/>
      <w:color w:val="0F4761" w:themeColor="accent1" w:themeShade="BF"/>
    </w:rPr>
  </w:style>
  <w:style w:type="character" w:styleId="IntenseReference">
    <w:name w:val="Intense Reference"/>
    <w:basedOn w:val="DefaultParagraphFont"/>
    <w:uiPriority w:val="32"/>
    <w:qFormat/>
    <w:rsid w:val="005A170D"/>
    <w:rPr>
      <w:b/>
      <w:bCs/>
      <w:smallCaps/>
      <w:color w:val="0F4761" w:themeColor="accent1" w:themeShade="BF"/>
      <w:spacing w:val="5"/>
    </w:rPr>
  </w:style>
  <w:style w:type="character" w:customStyle="1" w:styleId="order">
    <w:name w:val="order"/>
    <w:basedOn w:val="DefaultParagraphFont"/>
    <w:rsid w:val="005A170D"/>
  </w:style>
  <w:style w:type="character" w:customStyle="1" w:styleId="category-name">
    <w:name w:val="category-name"/>
    <w:basedOn w:val="DefaultParagraphFont"/>
    <w:rsid w:val="005A170D"/>
  </w:style>
  <w:style w:type="character" w:customStyle="1" w:styleId="Title1">
    <w:name w:val="Title1"/>
    <w:basedOn w:val="DefaultParagraphFont"/>
    <w:rsid w:val="005A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406511">
      <w:bodyDiv w:val="1"/>
      <w:marLeft w:val="0"/>
      <w:marRight w:val="0"/>
      <w:marTop w:val="0"/>
      <w:marBottom w:val="0"/>
      <w:divBdr>
        <w:top w:val="none" w:sz="0" w:space="0" w:color="auto"/>
        <w:left w:val="none" w:sz="0" w:space="0" w:color="auto"/>
        <w:bottom w:val="none" w:sz="0" w:space="0" w:color="auto"/>
        <w:right w:val="none" w:sz="0" w:space="0" w:color="auto"/>
      </w:divBdr>
      <w:divsChild>
        <w:div w:id="1090203634">
          <w:marLeft w:val="0"/>
          <w:marRight w:val="0"/>
          <w:marTop w:val="0"/>
          <w:marBottom w:val="0"/>
          <w:divBdr>
            <w:top w:val="single" w:sz="6" w:space="2" w:color="C5C5C5"/>
            <w:left w:val="single" w:sz="6" w:space="2" w:color="C5C5C5"/>
            <w:bottom w:val="single" w:sz="6" w:space="2" w:color="C5C5C5"/>
            <w:right w:val="single" w:sz="6" w:space="2" w:color="C5C5C5"/>
          </w:divBdr>
          <w:divsChild>
            <w:div w:id="1711152642">
              <w:marLeft w:val="0"/>
              <w:marRight w:val="0"/>
              <w:marTop w:val="0"/>
              <w:marBottom w:val="0"/>
              <w:divBdr>
                <w:top w:val="none" w:sz="0" w:space="0" w:color="auto"/>
                <w:left w:val="none" w:sz="0" w:space="0" w:color="auto"/>
                <w:bottom w:val="none" w:sz="0" w:space="0" w:color="auto"/>
                <w:right w:val="none" w:sz="0" w:space="0" w:color="auto"/>
              </w:divBdr>
              <w:divsChild>
                <w:div w:id="249511322">
                  <w:marLeft w:val="0"/>
                  <w:marRight w:val="0"/>
                  <w:marTop w:val="0"/>
                  <w:marBottom w:val="0"/>
                  <w:divBdr>
                    <w:top w:val="single" w:sz="2" w:space="12" w:color="DDDDDD"/>
                    <w:left w:val="single" w:sz="2" w:space="17" w:color="DDDDDD"/>
                    <w:bottom w:val="single" w:sz="2" w:space="12" w:color="DDDDDD"/>
                    <w:right w:val="single" w:sz="2" w:space="17" w:color="DDDDDD"/>
                  </w:divBdr>
                  <w:divsChild>
                    <w:div w:id="1153720260">
                      <w:marLeft w:val="0"/>
                      <w:marRight w:val="0"/>
                      <w:marTop w:val="0"/>
                      <w:marBottom w:val="0"/>
                      <w:divBdr>
                        <w:top w:val="none" w:sz="0" w:space="0" w:color="auto"/>
                        <w:left w:val="none" w:sz="0" w:space="0" w:color="auto"/>
                        <w:bottom w:val="none" w:sz="0" w:space="0" w:color="auto"/>
                        <w:right w:val="none" w:sz="0" w:space="0" w:color="auto"/>
                      </w:divBdr>
                      <w:divsChild>
                        <w:div w:id="993222341">
                          <w:marLeft w:val="0"/>
                          <w:marRight w:val="0"/>
                          <w:marTop w:val="0"/>
                          <w:marBottom w:val="0"/>
                          <w:divBdr>
                            <w:top w:val="single" w:sz="6" w:space="0" w:color="000000"/>
                            <w:left w:val="single" w:sz="6" w:space="0" w:color="000000"/>
                            <w:bottom w:val="single" w:sz="6" w:space="0" w:color="000000"/>
                            <w:right w:val="single" w:sz="6" w:space="0" w:color="000000"/>
                          </w:divBdr>
                          <w:divsChild>
                            <w:div w:id="1714697818">
                              <w:marLeft w:val="0"/>
                              <w:marRight w:val="0"/>
                              <w:marTop w:val="180"/>
                              <w:marBottom w:val="0"/>
                              <w:divBdr>
                                <w:top w:val="none" w:sz="0" w:space="0" w:color="auto"/>
                                <w:left w:val="none" w:sz="0" w:space="0" w:color="auto"/>
                                <w:bottom w:val="none" w:sz="0" w:space="0" w:color="auto"/>
                                <w:right w:val="none" w:sz="0" w:space="0" w:color="auto"/>
                              </w:divBdr>
                            </w:div>
                            <w:div w:id="619145408">
                              <w:marLeft w:val="0"/>
                              <w:marRight w:val="0"/>
                              <w:marTop w:val="0"/>
                              <w:marBottom w:val="330"/>
                              <w:divBdr>
                                <w:top w:val="none" w:sz="0" w:space="0" w:color="auto"/>
                                <w:left w:val="none" w:sz="0" w:space="0" w:color="auto"/>
                                <w:bottom w:val="none" w:sz="0" w:space="0" w:color="auto"/>
                                <w:right w:val="none" w:sz="0" w:space="0" w:color="auto"/>
                              </w:divBdr>
                            </w:div>
                          </w:divsChild>
                        </w:div>
                        <w:div w:id="143038889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Weatherup</dc:creator>
  <cp:keywords/>
  <dc:description/>
  <cp:lastModifiedBy>Jacky Weatherup</cp:lastModifiedBy>
  <cp:revision>4</cp:revision>
  <dcterms:created xsi:type="dcterms:W3CDTF">2024-04-27T00:09:00Z</dcterms:created>
  <dcterms:modified xsi:type="dcterms:W3CDTF">2024-04-29T16:29:00Z</dcterms:modified>
</cp:coreProperties>
</file>