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7B7748" w14:textId="77777777" w:rsidR="00524431" w:rsidRPr="00235D09" w:rsidRDefault="00524431" w:rsidP="00524431">
      <w:pPr>
        <w:pStyle w:val="PlainText"/>
        <w:rPr>
          <w:rFonts w:asciiTheme="minorHAnsi" w:hAnsiTheme="minorHAnsi" w:cs="Courier New"/>
          <w:sz w:val="24"/>
          <w:szCs w:val="24"/>
        </w:rPr>
      </w:pPr>
    </w:p>
    <w:p w14:paraId="2E9BD4BB" w14:textId="77777777" w:rsidR="00524431" w:rsidRPr="00235D09" w:rsidRDefault="00524431" w:rsidP="00524431">
      <w:pPr>
        <w:pStyle w:val="PlainText"/>
        <w:rPr>
          <w:rFonts w:asciiTheme="minorHAnsi" w:hAnsiTheme="minorHAnsi" w:cs="Courier New"/>
          <w:sz w:val="24"/>
          <w:szCs w:val="24"/>
        </w:rPr>
      </w:pPr>
      <w:r w:rsidRPr="00235D09">
        <w:rPr>
          <w:rFonts w:asciiTheme="minorHAnsi" w:hAnsiTheme="minorHAnsi" w:cs="Courier New"/>
          <w:sz w:val="24"/>
          <w:szCs w:val="24"/>
        </w:rPr>
        <w:t>Hello Bulldog Community!</w:t>
      </w:r>
    </w:p>
    <w:p w14:paraId="2B3CE007" w14:textId="77777777" w:rsidR="00524431" w:rsidRPr="00235D09" w:rsidRDefault="00524431" w:rsidP="00524431">
      <w:pPr>
        <w:pStyle w:val="PlainText"/>
        <w:rPr>
          <w:rFonts w:asciiTheme="minorHAnsi" w:hAnsiTheme="minorHAnsi" w:cs="Courier New"/>
          <w:sz w:val="24"/>
          <w:szCs w:val="24"/>
        </w:rPr>
      </w:pPr>
    </w:p>
    <w:p w14:paraId="1F9AB455" w14:textId="21699C12" w:rsidR="00524431" w:rsidRPr="00235D09" w:rsidRDefault="00524431" w:rsidP="00524431">
      <w:pPr>
        <w:pStyle w:val="PlainText"/>
        <w:rPr>
          <w:rFonts w:asciiTheme="minorHAnsi" w:hAnsiTheme="minorHAnsi" w:cs="Courier New"/>
          <w:sz w:val="24"/>
          <w:szCs w:val="24"/>
        </w:rPr>
      </w:pPr>
      <w:r w:rsidRPr="00235D09">
        <w:rPr>
          <w:rFonts w:asciiTheme="minorHAnsi" w:hAnsiTheme="minorHAnsi" w:cs="Courier New"/>
          <w:sz w:val="24"/>
          <w:szCs w:val="24"/>
        </w:rPr>
        <w:t>It has been a busy first couple of weeks of school.</w:t>
      </w:r>
      <w:r w:rsidR="00235D09">
        <w:rPr>
          <w:rFonts w:asciiTheme="minorHAnsi" w:hAnsiTheme="minorHAnsi" w:cs="Courier New"/>
          <w:sz w:val="24"/>
          <w:szCs w:val="24"/>
        </w:rPr>
        <w:t xml:space="preserve"> </w:t>
      </w:r>
      <w:r w:rsidRPr="00235D09">
        <w:rPr>
          <w:rFonts w:asciiTheme="minorHAnsi" w:hAnsiTheme="minorHAnsi" w:cs="Courier New"/>
          <w:sz w:val="24"/>
          <w:szCs w:val="24"/>
        </w:rPr>
        <w:t>I think by far my favorite moment</w:t>
      </w:r>
    </w:p>
    <w:p w14:paraId="5E9A2CED" w14:textId="57F69A7B" w:rsidR="00524431" w:rsidRPr="00235D09" w:rsidRDefault="00524431" w:rsidP="00524431">
      <w:pPr>
        <w:pStyle w:val="PlainText"/>
        <w:rPr>
          <w:rFonts w:asciiTheme="minorHAnsi" w:hAnsiTheme="minorHAnsi" w:cs="Courier New"/>
          <w:sz w:val="24"/>
          <w:szCs w:val="24"/>
        </w:rPr>
      </w:pPr>
      <w:r w:rsidRPr="00235D09">
        <w:rPr>
          <w:rFonts w:asciiTheme="minorHAnsi" w:hAnsiTheme="minorHAnsi" w:cs="Courier New"/>
          <w:sz w:val="24"/>
          <w:szCs w:val="24"/>
        </w:rPr>
        <w:t>was watching the students explore</w:t>
      </w:r>
      <w:r w:rsidR="00235D09">
        <w:rPr>
          <w:rFonts w:asciiTheme="minorHAnsi" w:hAnsiTheme="minorHAnsi" w:cs="Courier New"/>
          <w:sz w:val="24"/>
          <w:szCs w:val="24"/>
        </w:rPr>
        <w:t xml:space="preserve"> </w:t>
      </w:r>
      <w:r w:rsidRPr="00235D09">
        <w:rPr>
          <w:rFonts w:asciiTheme="minorHAnsi" w:hAnsiTheme="minorHAnsi" w:cs="Courier New"/>
          <w:sz w:val="24"/>
          <w:szCs w:val="24"/>
        </w:rPr>
        <w:t>and experience the ADA accessible</w:t>
      </w:r>
      <w:r w:rsidR="00235D09">
        <w:rPr>
          <w:rFonts w:asciiTheme="minorHAnsi" w:hAnsiTheme="minorHAnsi" w:cs="Courier New"/>
          <w:sz w:val="24"/>
          <w:szCs w:val="24"/>
        </w:rPr>
        <w:t xml:space="preserve"> </w:t>
      </w:r>
      <w:r w:rsidRPr="00235D09">
        <w:rPr>
          <w:rFonts w:asciiTheme="minorHAnsi" w:hAnsiTheme="minorHAnsi" w:cs="Courier New"/>
          <w:sz w:val="24"/>
          <w:szCs w:val="24"/>
        </w:rPr>
        <w:t>playground for the first week of school.</w:t>
      </w:r>
    </w:p>
    <w:p w14:paraId="5BBA6061" w14:textId="77777777" w:rsidR="00524431" w:rsidRPr="00235D09" w:rsidRDefault="00524431" w:rsidP="00524431">
      <w:pPr>
        <w:pStyle w:val="PlainText"/>
        <w:rPr>
          <w:rFonts w:asciiTheme="minorHAnsi" w:hAnsiTheme="minorHAnsi" w:cs="Courier New"/>
          <w:sz w:val="24"/>
          <w:szCs w:val="24"/>
        </w:rPr>
      </w:pPr>
    </w:p>
    <w:p w14:paraId="0667F226" w14:textId="63C53C9E" w:rsidR="00524431" w:rsidRPr="00235D09" w:rsidRDefault="00524431" w:rsidP="00524431">
      <w:pPr>
        <w:pStyle w:val="PlainText"/>
        <w:rPr>
          <w:rFonts w:asciiTheme="minorHAnsi" w:hAnsiTheme="minorHAnsi" w:cs="Courier New"/>
          <w:sz w:val="24"/>
          <w:szCs w:val="24"/>
        </w:rPr>
      </w:pPr>
      <w:r w:rsidRPr="00235D09">
        <w:rPr>
          <w:rFonts w:asciiTheme="minorHAnsi" w:hAnsiTheme="minorHAnsi" w:cs="Courier New"/>
          <w:sz w:val="24"/>
          <w:szCs w:val="24"/>
        </w:rPr>
        <w:t>I would like to thank everyone who applied</w:t>
      </w:r>
      <w:r w:rsidR="00235D09">
        <w:rPr>
          <w:rFonts w:asciiTheme="minorHAnsi" w:hAnsiTheme="minorHAnsi" w:cs="Courier New"/>
          <w:sz w:val="24"/>
          <w:szCs w:val="24"/>
        </w:rPr>
        <w:t xml:space="preserve"> </w:t>
      </w:r>
      <w:r w:rsidRPr="00235D09">
        <w:rPr>
          <w:rFonts w:asciiTheme="minorHAnsi" w:hAnsiTheme="minorHAnsi" w:cs="Courier New"/>
          <w:sz w:val="24"/>
          <w:szCs w:val="24"/>
        </w:rPr>
        <w:t>to be on the statewide Advisory Task Force.</w:t>
      </w:r>
      <w:r w:rsidR="00E36D94">
        <w:rPr>
          <w:rFonts w:asciiTheme="minorHAnsi" w:hAnsiTheme="minorHAnsi" w:cs="Courier New"/>
          <w:sz w:val="24"/>
          <w:szCs w:val="24"/>
        </w:rPr>
        <w:t xml:space="preserve"> </w:t>
      </w:r>
      <w:r w:rsidRPr="00235D09">
        <w:rPr>
          <w:rFonts w:asciiTheme="minorHAnsi" w:hAnsiTheme="minorHAnsi" w:cs="Courier New"/>
          <w:sz w:val="24"/>
          <w:szCs w:val="24"/>
        </w:rPr>
        <w:t>I am thrilled to announce the task force members.</w:t>
      </w:r>
    </w:p>
    <w:p w14:paraId="5CC15DF7" w14:textId="77777777" w:rsidR="00524431" w:rsidRPr="00235D09" w:rsidRDefault="00524431" w:rsidP="00524431">
      <w:pPr>
        <w:pStyle w:val="PlainText"/>
        <w:rPr>
          <w:rFonts w:asciiTheme="minorHAnsi" w:hAnsiTheme="minorHAnsi" w:cs="Courier New"/>
          <w:sz w:val="24"/>
          <w:szCs w:val="24"/>
        </w:rPr>
      </w:pPr>
    </w:p>
    <w:p w14:paraId="7F7EADD2" w14:textId="6E20AF10" w:rsidR="00524431" w:rsidRPr="00235D09" w:rsidRDefault="00524431" w:rsidP="00524431">
      <w:pPr>
        <w:pStyle w:val="PlainText"/>
        <w:rPr>
          <w:rFonts w:asciiTheme="minorHAnsi" w:hAnsiTheme="minorHAnsi" w:cs="Courier New"/>
          <w:sz w:val="24"/>
          <w:szCs w:val="24"/>
        </w:rPr>
      </w:pPr>
      <w:r w:rsidRPr="00235D09">
        <w:rPr>
          <w:rFonts w:asciiTheme="minorHAnsi" w:hAnsiTheme="minorHAnsi" w:cs="Courier New"/>
          <w:sz w:val="24"/>
          <w:szCs w:val="24"/>
        </w:rPr>
        <w:t>The deaf statewide task force members include:</w:t>
      </w:r>
      <w:r w:rsidR="00E36D94">
        <w:rPr>
          <w:rFonts w:asciiTheme="minorHAnsi" w:hAnsiTheme="minorHAnsi" w:cs="Courier New"/>
          <w:sz w:val="24"/>
          <w:szCs w:val="24"/>
        </w:rPr>
        <w:t xml:space="preserve"> </w:t>
      </w:r>
      <w:r w:rsidRPr="00235D09">
        <w:rPr>
          <w:rFonts w:asciiTheme="minorHAnsi" w:hAnsiTheme="minorHAnsi" w:cs="Courier New"/>
          <w:sz w:val="24"/>
          <w:szCs w:val="24"/>
        </w:rPr>
        <w:t>Ryan Commerson,</w:t>
      </w:r>
      <w:r w:rsidR="00E36D94">
        <w:rPr>
          <w:rFonts w:asciiTheme="minorHAnsi" w:hAnsiTheme="minorHAnsi" w:cs="Courier New"/>
          <w:sz w:val="24"/>
          <w:szCs w:val="24"/>
        </w:rPr>
        <w:t xml:space="preserve"> </w:t>
      </w:r>
      <w:r w:rsidRPr="00235D09">
        <w:rPr>
          <w:rFonts w:asciiTheme="minorHAnsi" w:hAnsiTheme="minorHAnsi" w:cs="Courier New"/>
          <w:sz w:val="24"/>
          <w:szCs w:val="24"/>
        </w:rPr>
        <w:t>Max Wilding,</w:t>
      </w:r>
      <w:r w:rsidR="00E36D94">
        <w:rPr>
          <w:rFonts w:asciiTheme="minorHAnsi" w:hAnsiTheme="minorHAnsi" w:cs="Courier New"/>
          <w:sz w:val="24"/>
          <w:szCs w:val="24"/>
        </w:rPr>
        <w:t xml:space="preserve"> </w:t>
      </w:r>
    </w:p>
    <w:p w14:paraId="18610B31" w14:textId="0DE4C45B" w:rsidR="00524431" w:rsidRPr="00235D09" w:rsidRDefault="00524431" w:rsidP="00524431">
      <w:pPr>
        <w:pStyle w:val="PlainText"/>
        <w:rPr>
          <w:rFonts w:asciiTheme="minorHAnsi" w:hAnsiTheme="minorHAnsi" w:cs="Courier New"/>
          <w:sz w:val="24"/>
          <w:szCs w:val="24"/>
        </w:rPr>
      </w:pPr>
      <w:r w:rsidRPr="00235D09">
        <w:rPr>
          <w:rFonts w:asciiTheme="minorHAnsi" w:hAnsiTheme="minorHAnsi" w:cs="Courier New"/>
          <w:sz w:val="24"/>
          <w:szCs w:val="24"/>
        </w:rPr>
        <w:t>Jodi Adams-Chevalier,</w:t>
      </w:r>
      <w:r w:rsidR="00E36D94">
        <w:rPr>
          <w:rFonts w:asciiTheme="minorHAnsi" w:hAnsiTheme="minorHAnsi" w:cs="Courier New"/>
          <w:sz w:val="24"/>
          <w:szCs w:val="24"/>
        </w:rPr>
        <w:t xml:space="preserve"> </w:t>
      </w:r>
      <w:r w:rsidRPr="00235D09">
        <w:rPr>
          <w:rFonts w:asciiTheme="minorHAnsi" w:hAnsiTheme="minorHAnsi" w:cs="Courier New"/>
          <w:sz w:val="24"/>
          <w:szCs w:val="24"/>
        </w:rPr>
        <w:t xml:space="preserve">Marcie </w:t>
      </w:r>
      <w:proofErr w:type="spellStart"/>
      <w:r w:rsidRPr="00235D09">
        <w:rPr>
          <w:rFonts w:asciiTheme="minorHAnsi" w:hAnsiTheme="minorHAnsi" w:cs="Courier New"/>
          <w:sz w:val="24"/>
          <w:szCs w:val="24"/>
        </w:rPr>
        <w:t>Wolfangle</w:t>
      </w:r>
      <w:proofErr w:type="spellEnd"/>
      <w:r w:rsidRPr="00235D09">
        <w:rPr>
          <w:rFonts w:asciiTheme="minorHAnsi" w:hAnsiTheme="minorHAnsi" w:cs="Courier New"/>
          <w:sz w:val="24"/>
          <w:szCs w:val="24"/>
        </w:rPr>
        <w:t>,</w:t>
      </w:r>
      <w:r w:rsidR="00E36D94">
        <w:rPr>
          <w:rFonts w:asciiTheme="minorHAnsi" w:hAnsiTheme="minorHAnsi" w:cs="Courier New"/>
          <w:sz w:val="24"/>
          <w:szCs w:val="24"/>
        </w:rPr>
        <w:t xml:space="preserve"> </w:t>
      </w:r>
      <w:r w:rsidRPr="00235D09">
        <w:rPr>
          <w:rFonts w:asciiTheme="minorHAnsi" w:hAnsiTheme="minorHAnsi" w:cs="Courier New"/>
          <w:sz w:val="24"/>
          <w:szCs w:val="24"/>
        </w:rPr>
        <w:t>Lilly Benedict,</w:t>
      </w:r>
      <w:r w:rsidR="00E36D94">
        <w:rPr>
          <w:rFonts w:asciiTheme="minorHAnsi" w:hAnsiTheme="minorHAnsi" w:cs="Courier New"/>
          <w:sz w:val="24"/>
          <w:szCs w:val="24"/>
        </w:rPr>
        <w:t xml:space="preserve"> </w:t>
      </w:r>
      <w:r w:rsidRPr="00235D09">
        <w:rPr>
          <w:rFonts w:asciiTheme="minorHAnsi" w:hAnsiTheme="minorHAnsi" w:cs="Courier New"/>
          <w:sz w:val="24"/>
          <w:szCs w:val="24"/>
        </w:rPr>
        <w:t xml:space="preserve">and Billy </w:t>
      </w:r>
      <w:proofErr w:type="spellStart"/>
      <w:r w:rsidRPr="00235D09">
        <w:rPr>
          <w:rFonts w:asciiTheme="minorHAnsi" w:hAnsiTheme="minorHAnsi" w:cs="Courier New"/>
          <w:sz w:val="24"/>
          <w:szCs w:val="24"/>
        </w:rPr>
        <w:t>Millios</w:t>
      </w:r>
      <w:proofErr w:type="spellEnd"/>
      <w:r w:rsidRPr="00235D09">
        <w:rPr>
          <w:rFonts w:asciiTheme="minorHAnsi" w:hAnsiTheme="minorHAnsi" w:cs="Courier New"/>
          <w:sz w:val="24"/>
          <w:szCs w:val="24"/>
        </w:rPr>
        <w:t>.</w:t>
      </w:r>
    </w:p>
    <w:p w14:paraId="5DF71211" w14:textId="77777777" w:rsidR="00524431" w:rsidRPr="00235D09" w:rsidRDefault="00524431" w:rsidP="00524431">
      <w:pPr>
        <w:pStyle w:val="PlainText"/>
        <w:rPr>
          <w:rFonts w:asciiTheme="minorHAnsi" w:hAnsiTheme="minorHAnsi" w:cs="Courier New"/>
          <w:sz w:val="24"/>
          <w:szCs w:val="24"/>
        </w:rPr>
      </w:pPr>
    </w:p>
    <w:p w14:paraId="0EB8B3AC" w14:textId="1F07A540" w:rsidR="00524431" w:rsidRPr="00235D09" w:rsidRDefault="00524431" w:rsidP="00524431">
      <w:pPr>
        <w:pStyle w:val="PlainText"/>
        <w:rPr>
          <w:rFonts w:asciiTheme="minorHAnsi" w:hAnsiTheme="minorHAnsi" w:cs="Courier New"/>
          <w:sz w:val="24"/>
          <w:szCs w:val="24"/>
        </w:rPr>
      </w:pPr>
      <w:r w:rsidRPr="00235D09">
        <w:rPr>
          <w:rFonts w:asciiTheme="minorHAnsi" w:hAnsiTheme="minorHAnsi" w:cs="Courier New"/>
          <w:sz w:val="24"/>
          <w:szCs w:val="24"/>
        </w:rPr>
        <w:t xml:space="preserve">The Blind Statewide Task Force members </w:t>
      </w:r>
      <w:r w:rsidR="00EB48EA" w:rsidRPr="00235D09">
        <w:rPr>
          <w:rFonts w:asciiTheme="minorHAnsi" w:hAnsiTheme="minorHAnsi" w:cs="Courier New"/>
          <w:sz w:val="24"/>
          <w:szCs w:val="24"/>
        </w:rPr>
        <w:t>include</w:t>
      </w:r>
      <w:r w:rsidR="00E36D94">
        <w:rPr>
          <w:rFonts w:asciiTheme="minorHAnsi" w:hAnsiTheme="minorHAnsi" w:cs="Courier New"/>
          <w:sz w:val="24"/>
          <w:szCs w:val="24"/>
        </w:rPr>
        <w:t xml:space="preserve"> </w:t>
      </w:r>
      <w:r w:rsidRPr="00235D09">
        <w:rPr>
          <w:rFonts w:asciiTheme="minorHAnsi" w:hAnsiTheme="minorHAnsi" w:cs="Courier New"/>
          <w:sz w:val="24"/>
          <w:szCs w:val="24"/>
        </w:rPr>
        <w:t>Cheryl Austin,</w:t>
      </w:r>
      <w:r w:rsidR="00E36D94">
        <w:rPr>
          <w:rFonts w:asciiTheme="minorHAnsi" w:hAnsiTheme="minorHAnsi" w:cs="Courier New"/>
          <w:sz w:val="24"/>
          <w:szCs w:val="24"/>
        </w:rPr>
        <w:t xml:space="preserve"> </w:t>
      </w:r>
      <w:r w:rsidRPr="00235D09">
        <w:rPr>
          <w:rFonts w:asciiTheme="minorHAnsi" w:hAnsiTheme="minorHAnsi" w:cs="Courier New"/>
          <w:sz w:val="24"/>
          <w:szCs w:val="24"/>
        </w:rPr>
        <w:t>Jessica Ritz,</w:t>
      </w:r>
      <w:r w:rsidR="00E36D94">
        <w:rPr>
          <w:rFonts w:asciiTheme="minorHAnsi" w:hAnsiTheme="minorHAnsi" w:cs="Courier New"/>
          <w:sz w:val="24"/>
          <w:szCs w:val="24"/>
        </w:rPr>
        <w:t xml:space="preserve"> </w:t>
      </w:r>
      <w:r w:rsidRPr="00235D09">
        <w:rPr>
          <w:rFonts w:asciiTheme="minorHAnsi" w:hAnsiTheme="minorHAnsi" w:cs="Courier New"/>
          <w:sz w:val="24"/>
          <w:szCs w:val="24"/>
        </w:rPr>
        <w:t>and Donna Keale.</w:t>
      </w:r>
      <w:r w:rsidR="008A7B83">
        <w:rPr>
          <w:rFonts w:asciiTheme="minorHAnsi" w:hAnsiTheme="minorHAnsi" w:cs="Courier New"/>
          <w:sz w:val="24"/>
          <w:szCs w:val="24"/>
        </w:rPr>
        <w:t xml:space="preserve"> </w:t>
      </w:r>
      <w:r w:rsidRPr="00235D09">
        <w:rPr>
          <w:rFonts w:asciiTheme="minorHAnsi" w:hAnsiTheme="minorHAnsi" w:cs="Courier New"/>
          <w:sz w:val="24"/>
          <w:szCs w:val="24"/>
        </w:rPr>
        <w:t>I am still looking for additional members</w:t>
      </w:r>
      <w:r w:rsidR="00AA7490">
        <w:rPr>
          <w:rFonts w:asciiTheme="minorHAnsi" w:hAnsiTheme="minorHAnsi" w:cs="Courier New"/>
          <w:sz w:val="24"/>
          <w:szCs w:val="24"/>
        </w:rPr>
        <w:t xml:space="preserve"> </w:t>
      </w:r>
      <w:r w:rsidRPr="00235D09">
        <w:rPr>
          <w:rFonts w:asciiTheme="minorHAnsi" w:hAnsiTheme="minorHAnsi" w:cs="Courier New"/>
          <w:sz w:val="24"/>
          <w:szCs w:val="24"/>
        </w:rPr>
        <w:t>for the Blind Task Force.</w:t>
      </w:r>
      <w:r w:rsidR="00AA7490">
        <w:rPr>
          <w:rFonts w:asciiTheme="minorHAnsi" w:hAnsiTheme="minorHAnsi" w:cs="Courier New"/>
          <w:sz w:val="24"/>
          <w:szCs w:val="24"/>
        </w:rPr>
        <w:t xml:space="preserve"> </w:t>
      </w:r>
      <w:r w:rsidRPr="00235D09">
        <w:rPr>
          <w:rFonts w:asciiTheme="minorHAnsi" w:hAnsiTheme="minorHAnsi" w:cs="Courier New"/>
          <w:sz w:val="24"/>
          <w:szCs w:val="24"/>
        </w:rPr>
        <w:t>If you are interested, please apply.</w:t>
      </w:r>
    </w:p>
    <w:p w14:paraId="5ED196FD" w14:textId="77777777" w:rsidR="00524431" w:rsidRPr="00235D09" w:rsidRDefault="00524431" w:rsidP="00524431">
      <w:pPr>
        <w:pStyle w:val="PlainText"/>
        <w:rPr>
          <w:rFonts w:asciiTheme="minorHAnsi" w:hAnsiTheme="minorHAnsi" w:cs="Courier New"/>
          <w:sz w:val="24"/>
          <w:szCs w:val="24"/>
        </w:rPr>
      </w:pPr>
    </w:p>
    <w:p w14:paraId="08B60D8E" w14:textId="29B2D68A" w:rsidR="00524431" w:rsidRPr="00235D09" w:rsidRDefault="00524431" w:rsidP="00524431">
      <w:pPr>
        <w:pStyle w:val="PlainText"/>
        <w:rPr>
          <w:rFonts w:asciiTheme="minorHAnsi" w:hAnsiTheme="minorHAnsi" w:cs="Courier New"/>
          <w:sz w:val="24"/>
          <w:szCs w:val="24"/>
        </w:rPr>
      </w:pPr>
      <w:r w:rsidRPr="00235D09">
        <w:rPr>
          <w:rFonts w:asciiTheme="minorHAnsi" w:hAnsiTheme="minorHAnsi" w:cs="Courier New"/>
          <w:sz w:val="24"/>
          <w:szCs w:val="24"/>
        </w:rPr>
        <w:t>I am in the process of scheduling</w:t>
      </w:r>
      <w:r w:rsidR="00AA7490">
        <w:rPr>
          <w:rFonts w:asciiTheme="minorHAnsi" w:hAnsiTheme="minorHAnsi" w:cs="Courier New"/>
          <w:sz w:val="24"/>
          <w:szCs w:val="24"/>
        </w:rPr>
        <w:t xml:space="preserve"> </w:t>
      </w:r>
      <w:r w:rsidRPr="00235D09">
        <w:rPr>
          <w:rFonts w:asciiTheme="minorHAnsi" w:hAnsiTheme="minorHAnsi" w:cs="Courier New"/>
          <w:sz w:val="24"/>
          <w:szCs w:val="24"/>
        </w:rPr>
        <w:t>the first statewide task force meetings in September,</w:t>
      </w:r>
      <w:r w:rsidR="00AA7490">
        <w:rPr>
          <w:rFonts w:asciiTheme="minorHAnsi" w:hAnsiTheme="minorHAnsi" w:cs="Courier New"/>
          <w:sz w:val="24"/>
          <w:szCs w:val="24"/>
        </w:rPr>
        <w:t xml:space="preserve"> </w:t>
      </w:r>
      <w:r w:rsidRPr="00235D09">
        <w:rPr>
          <w:rFonts w:asciiTheme="minorHAnsi" w:hAnsiTheme="minorHAnsi" w:cs="Courier New"/>
          <w:sz w:val="24"/>
          <w:szCs w:val="24"/>
        </w:rPr>
        <w:t>and more information will be shared soon</w:t>
      </w:r>
      <w:r w:rsidR="00AA7490">
        <w:rPr>
          <w:rFonts w:asciiTheme="minorHAnsi" w:hAnsiTheme="minorHAnsi" w:cs="Courier New"/>
          <w:sz w:val="24"/>
          <w:szCs w:val="24"/>
        </w:rPr>
        <w:t xml:space="preserve"> </w:t>
      </w:r>
      <w:r w:rsidRPr="00235D09">
        <w:rPr>
          <w:rFonts w:asciiTheme="minorHAnsi" w:hAnsiTheme="minorHAnsi" w:cs="Courier New"/>
          <w:sz w:val="24"/>
          <w:szCs w:val="24"/>
        </w:rPr>
        <w:t>regarding the meeting date and time.</w:t>
      </w:r>
    </w:p>
    <w:p w14:paraId="4B32ACDE" w14:textId="77777777" w:rsidR="00524431" w:rsidRPr="00235D09" w:rsidRDefault="00524431" w:rsidP="00524431">
      <w:pPr>
        <w:pStyle w:val="PlainText"/>
        <w:rPr>
          <w:rFonts w:asciiTheme="minorHAnsi" w:hAnsiTheme="minorHAnsi" w:cs="Courier New"/>
          <w:sz w:val="24"/>
          <w:szCs w:val="24"/>
        </w:rPr>
      </w:pPr>
    </w:p>
    <w:p w14:paraId="2D9584D3" w14:textId="77777777" w:rsidR="007F2436" w:rsidRDefault="00524431" w:rsidP="00524431">
      <w:pPr>
        <w:pStyle w:val="PlainText"/>
        <w:rPr>
          <w:rFonts w:asciiTheme="minorHAnsi" w:hAnsiTheme="minorHAnsi" w:cs="Courier New"/>
          <w:sz w:val="24"/>
          <w:szCs w:val="24"/>
        </w:rPr>
      </w:pPr>
      <w:r w:rsidRPr="00235D09">
        <w:rPr>
          <w:rFonts w:asciiTheme="minorHAnsi" w:hAnsiTheme="minorHAnsi" w:cs="Courier New"/>
          <w:sz w:val="24"/>
          <w:szCs w:val="24"/>
        </w:rPr>
        <w:t>The leadership team met to identify the teams</w:t>
      </w:r>
      <w:r w:rsidR="00AA7490">
        <w:rPr>
          <w:rFonts w:asciiTheme="minorHAnsi" w:hAnsiTheme="minorHAnsi" w:cs="Courier New"/>
          <w:sz w:val="24"/>
          <w:szCs w:val="24"/>
        </w:rPr>
        <w:t xml:space="preserve"> </w:t>
      </w:r>
      <w:r w:rsidRPr="00235D09">
        <w:rPr>
          <w:rFonts w:asciiTheme="minorHAnsi" w:hAnsiTheme="minorHAnsi" w:cs="Courier New"/>
          <w:sz w:val="24"/>
          <w:szCs w:val="24"/>
        </w:rPr>
        <w:t>that will be working</w:t>
      </w:r>
      <w:r w:rsidR="00AA7490">
        <w:rPr>
          <w:rFonts w:asciiTheme="minorHAnsi" w:hAnsiTheme="minorHAnsi" w:cs="Courier New"/>
          <w:sz w:val="24"/>
          <w:szCs w:val="24"/>
        </w:rPr>
        <w:t xml:space="preserve"> </w:t>
      </w:r>
      <w:r w:rsidRPr="00235D09">
        <w:rPr>
          <w:rFonts w:asciiTheme="minorHAnsi" w:hAnsiTheme="minorHAnsi" w:cs="Courier New"/>
          <w:sz w:val="24"/>
          <w:szCs w:val="24"/>
        </w:rPr>
        <w:t>on the CEASD and AER accreditation.</w:t>
      </w:r>
      <w:r w:rsidR="007F2436">
        <w:rPr>
          <w:rFonts w:asciiTheme="minorHAnsi" w:hAnsiTheme="minorHAnsi" w:cs="Courier New"/>
          <w:sz w:val="24"/>
          <w:szCs w:val="24"/>
        </w:rPr>
        <w:t xml:space="preserve"> </w:t>
      </w:r>
      <w:r w:rsidRPr="00235D09">
        <w:rPr>
          <w:rFonts w:asciiTheme="minorHAnsi" w:hAnsiTheme="minorHAnsi" w:cs="Courier New"/>
          <w:sz w:val="24"/>
          <w:szCs w:val="24"/>
        </w:rPr>
        <w:t>Nine teams will be working</w:t>
      </w:r>
      <w:r w:rsidR="007F2436">
        <w:rPr>
          <w:rFonts w:asciiTheme="minorHAnsi" w:hAnsiTheme="minorHAnsi" w:cs="Courier New"/>
          <w:sz w:val="24"/>
          <w:szCs w:val="24"/>
        </w:rPr>
        <w:t xml:space="preserve"> </w:t>
      </w:r>
      <w:r w:rsidRPr="00235D09">
        <w:rPr>
          <w:rFonts w:asciiTheme="minorHAnsi" w:hAnsiTheme="minorHAnsi" w:cs="Courier New"/>
          <w:sz w:val="24"/>
          <w:szCs w:val="24"/>
        </w:rPr>
        <w:t>on the self-study process of accreditation.</w:t>
      </w:r>
      <w:r w:rsidR="007F2436">
        <w:rPr>
          <w:rFonts w:asciiTheme="minorHAnsi" w:hAnsiTheme="minorHAnsi" w:cs="Courier New"/>
          <w:sz w:val="24"/>
          <w:szCs w:val="24"/>
        </w:rPr>
        <w:t xml:space="preserve"> </w:t>
      </w:r>
    </w:p>
    <w:p w14:paraId="3A664CAC" w14:textId="77777777" w:rsidR="007F2436" w:rsidRDefault="007F2436" w:rsidP="00524431">
      <w:pPr>
        <w:pStyle w:val="PlainText"/>
        <w:rPr>
          <w:rFonts w:asciiTheme="minorHAnsi" w:hAnsiTheme="minorHAnsi" w:cs="Courier New"/>
          <w:sz w:val="24"/>
          <w:szCs w:val="24"/>
        </w:rPr>
      </w:pPr>
    </w:p>
    <w:p w14:paraId="047E934A" w14:textId="151FB5AA" w:rsidR="00524431" w:rsidRPr="00235D09" w:rsidRDefault="00524431" w:rsidP="00524431">
      <w:pPr>
        <w:pStyle w:val="PlainText"/>
        <w:rPr>
          <w:rFonts w:asciiTheme="minorHAnsi" w:hAnsiTheme="minorHAnsi" w:cs="Courier New"/>
          <w:sz w:val="24"/>
          <w:szCs w:val="24"/>
        </w:rPr>
      </w:pPr>
      <w:r w:rsidRPr="00235D09">
        <w:rPr>
          <w:rFonts w:asciiTheme="minorHAnsi" w:hAnsiTheme="minorHAnsi" w:cs="Courier New"/>
          <w:sz w:val="24"/>
          <w:szCs w:val="24"/>
        </w:rPr>
        <w:t>The security upgrade project is progressing well.</w:t>
      </w:r>
      <w:r w:rsidR="007F2436">
        <w:rPr>
          <w:rFonts w:asciiTheme="minorHAnsi" w:hAnsiTheme="minorHAnsi" w:cs="Courier New"/>
          <w:sz w:val="24"/>
          <w:szCs w:val="24"/>
        </w:rPr>
        <w:t xml:space="preserve"> </w:t>
      </w:r>
      <w:r w:rsidRPr="00235D09">
        <w:rPr>
          <w:rFonts w:asciiTheme="minorHAnsi" w:hAnsiTheme="minorHAnsi" w:cs="Courier New"/>
          <w:sz w:val="24"/>
          <w:szCs w:val="24"/>
        </w:rPr>
        <w:t>New fiber, network equipment</w:t>
      </w:r>
      <w:r w:rsidR="007F2436">
        <w:rPr>
          <w:rFonts w:asciiTheme="minorHAnsi" w:hAnsiTheme="minorHAnsi" w:cs="Courier New"/>
          <w:sz w:val="24"/>
          <w:szCs w:val="24"/>
        </w:rPr>
        <w:t xml:space="preserve"> </w:t>
      </w:r>
      <w:r w:rsidRPr="00235D09">
        <w:rPr>
          <w:rFonts w:asciiTheme="minorHAnsi" w:hAnsiTheme="minorHAnsi" w:cs="Courier New"/>
          <w:sz w:val="24"/>
          <w:szCs w:val="24"/>
        </w:rPr>
        <w:t>and cameras are being installed across campus.</w:t>
      </w:r>
      <w:r w:rsidR="007F2436">
        <w:rPr>
          <w:rFonts w:asciiTheme="minorHAnsi" w:hAnsiTheme="minorHAnsi" w:cs="Courier New"/>
          <w:sz w:val="24"/>
          <w:szCs w:val="24"/>
        </w:rPr>
        <w:t xml:space="preserve"> </w:t>
      </w:r>
      <w:r w:rsidRPr="00235D09">
        <w:rPr>
          <w:rFonts w:asciiTheme="minorHAnsi" w:hAnsiTheme="minorHAnsi" w:cs="Courier New"/>
          <w:sz w:val="24"/>
          <w:szCs w:val="24"/>
        </w:rPr>
        <w:t>Cameras are installed in Adams, Argo</w:t>
      </w:r>
      <w:r w:rsidR="00064BF6">
        <w:rPr>
          <w:rFonts w:asciiTheme="minorHAnsi" w:hAnsiTheme="minorHAnsi" w:cs="Courier New"/>
          <w:sz w:val="24"/>
          <w:szCs w:val="24"/>
        </w:rPr>
        <w:t xml:space="preserve">, Admin, EEC, Gottlieb, </w:t>
      </w:r>
      <w:r w:rsidR="00EB48EA">
        <w:rPr>
          <w:rFonts w:asciiTheme="minorHAnsi" w:hAnsiTheme="minorHAnsi" w:cs="Courier New"/>
          <w:sz w:val="24"/>
          <w:szCs w:val="24"/>
        </w:rPr>
        <w:t>S</w:t>
      </w:r>
      <w:r w:rsidRPr="00235D09">
        <w:rPr>
          <w:rFonts w:asciiTheme="minorHAnsi" w:hAnsiTheme="minorHAnsi" w:cs="Courier New"/>
          <w:sz w:val="24"/>
          <w:szCs w:val="24"/>
        </w:rPr>
        <w:t>tone, Brown and Palmer</w:t>
      </w:r>
      <w:r w:rsidR="00EB48EA">
        <w:rPr>
          <w:rFonts w:asciiTheme="minorHAnsi" w:hAnsiTheme="minorHAnsi" w:cs="Courier New"/>
          <w:sz w:val="24"/>
          <w:szCs w:val="24"/>
        </w:rPr>
        <w:t xml:space="preserve"> </w:t>
      </w:r>
      <w:r w:rsidRPr="00235D09">
        <w:rPr>
          <w:rFonts w:asciiTheme="minorHAnsi" w:hAnsiTheme="minorHAnsi" w:cs="Courier New"/>
          <w:sz w:val="24"/>
          <w:szCs w:val="24"/>
        </w:rPr>
        <w:t>and will go live September 9th.</w:t>
      </w:r>
      <w:r w:rsidR="00EB48EA">
        <w:rPr>
          <w:rFonts w:asciiTheme="minorHAnsi" w:hAnsiTheme="minorHAnsi" w:cs="Courier New"/>
          <w:sz w:val="24"/>
          <w:szCs w:val="24"/>
        </w:rPr>
        <w:t xml:space="preserve"> </w:t>
      </w:r>
      <w:r w:rsidRPr="00235D09">
        <w:rPr>
          <w:rFonts w:asciiTheme="minorHAnsi" w:hAnsiTheme="minorHAnsi" w:cs="Courier New"/>
          <w:sz w:val="24"/>
          <w:szCs w:val="24"/>
        </w:rPr>
        <w:t>Cameras and other areas will be installed</w:t>
      </w:r>
      <w:r w:rsidR="00EB48EA">
        <w:rPr>
          <w:rFonts w:asciiTheme="minorHAnsi" w:hAnsiTheme="minorHAnsi" w:cs="Courier New"/>
          <w:sz w:val="24"/>
          <w:szCs w:val="24"/>
        </w:rPr>
        <w:t xml:space="preserve"> </w:t>
      </w:r>
      <w:r w:rsidRPr="00235D09">
        <w:rPr>
          <w:rFonts w:asciiTheme="minorHAnsi" w:hAnsiTheme="minorHAnsi" w:cs="Courier New"/>
          <w:sz w:val="24"/>
          <w:szCs w:val="24"/>
        </w:rPr>
        <w:t>during the next several months.</w:t>
      </w:r>
    </w:p>
    <w:p w14:paraId="06E54093" w14:textId="77777777" w:rsidR="00524431" w:rsidRPr="00235D09" w:rsidRDefault="00524431" w:rsidP="00524431">
      <w:pPr>
        <w:pStyle w:val="PlainText"/>
        <w:rPr>
          <w:rFonts w:asciiTheme="minorHAnsi" w:hAnsiTheme="minorHAnsi" w:cs="Courier New"/>
          <w:sz w:val="24"/>
          <w:szCs w:val="24"/>
        </w:rPr>
      </w:pPr>
    </w:p>
    <w:p w14:paraId="1466BD58" w14:textId="6E3AA62E" w:rsidR="00524431" w:rsidRPr="00235D09" w:rsidRDefault="00524431" w:rsidP="00524431">
      <w:pPr>
        <w:pStyle w:val="PlainText"/>
        <w:rPr>
          <w:rFonts w:asciiTheme="minorHAnsi" w:hAnsiTheme="minorHAnsi" w:cs="Courier New"/>
          <w:sz w:val="24"/>
          <w:szCs w:val="24"/>
        </w:rPr>
      </w:pPr>
      <w:r w:rsidRPr="00235D09">
        <w:rPr>
          <w:rFonts w:asciiTheme="minorHAnsi" w:hAnsiTheme="minorHAnsi" w:cs="Courier New"/>
          <w:sz w:val="24"/>
          <w:szCs w:val="24"/>
        </w:rPr>
        <w:t>The School for the Deaf,</w:t>
      </w:r>
      <w:r w:rsidR="00EB48EA">
        <w:rPr>
          <w:rFonts w:asciiTheme="minorHAnsi" w:hAnsiTheme="minorHAnsi" w:cs="Courier New"/>
          <w:sz w:val="24"/>
          <w:szCs w:val="24"/>
        </w:rPr>
        <w:t xml:space="preserve"> </w:t>
      </w:r>
      <w:r w:rsidRPr="00235D09">
        <w:rPr>
          <w:rFonts w:asciiTheme="minorHAnsi" w:hAnsiTheme="minorHAnsi" w:cs="Courier New"/>
          <w:sz w:val="24"/>
          <w:szCs w:val="24"/>
        </w:rPr>
        <w:t>School for the Blind and Bridges to Life program</w:t>
      </w:r>
      <w:r w:rsidR="00EB48EA">
        <w:rPr>
          <w:rFonts w:asciiTheme="minorHAnsi" w:hAnsiTheme="minorHAnsi" w:cs="Courier New"/>
          <w:sz w:val="24"/>
          <w:szCs w:val="24"/>
        </w:rPr>
        <w:t xml:space="preserve"> </w:t>
      </w:r>
      <w:r w:rsidRPr="00235D09">
        <w:rPr>
          <w:rFonts w:asciiTheme="minorHAnsi" w:hAnsiTheme="minorHAnsi" w:cs="Courier New"/>
          <w:sz w:val="24"/>
          <w:szCs w:val="24"/>
        </w:rPr>
        <w:t>will be hosting an open house on</w:t>
      </w:r>
      <w:r w:rsidR="00EB48EA">
        <w:rPr>
          <w:rFonts w:asciiTheme="minorHAnsi" w:hAnsiTheme="minorHAnsi" w:cs="Courier New"/>
          <w:sz w:val="24"/>
          <w:szCs w:val="24"/>
        </w:rPr>
        <w:t xml:space="preserve"> </w:t>
      </w:r>
      <w:r w:rsidRPr="00235D09">
        <w:rPr>
          <w:rFonts w:asciiTheme="minorHAnsi" w:hAnsiTheme="minorHAnsi" w:cs="Courier New"/>
          <w:sz w:val="24"/>
          <w:szCs w:val="24"/>
        </w:rPr>
        <w:t>Thursday, September 5th.</w:t>
      </w:r>
      <w:r w:rsidR="00EB48EA">
        <w:rPr>
          <w:rFonts w:asciiTheme="minorHAnsi" w:hAnsiTheme="minorHAnsi" w:cs="Courier New"/>
          <w:sz w:val="24"/>
          <w:szCs w:val="24"/>
        </w:rPr>
        <w:t xml:space="preserve"> </w:t>
      </w:r>
      <w:r w:rsidRPr="00235D09">
        <w:rPr>
          <w:rFonts w:asciiTheme="minorHAnsi" w:hAnsiTheme="minorHAnsi" w:cs="Courier New"/>
          <w:sz w:val="24"/>
          <w:szCs w:val="24"/>
        </w:rPr>
        <w:t>There will be two sessions, 4:00 to 5:00pm</w:t>
      </w:r>
    </w:p>
    <w:p w14:paraId="1C33D8AF" w14:textId="2782CE98" w:rsidR="00524431" w:rsidRPr="00235D09" w:rsidRDefault="00524431" w:rsidP="00524431">
      <w:pPr>
        <w:pStyle w:val="PlainText"/>
        <w:rPr>
          <w:rFonts w:asciiTheme="minorHAnsi" w:hAnsiTheme="minorHAnsi" w:cs="Courier New"/>
          <w:sz w:val="24"/>
          <w:szCs w:val="24"/>
        </w:rPr>
      </w:pPr>
      <w:r w:rsidRPr="00235D09">
        <w:rPr>
          <w:rFonts w:asciiTheme="minorHAnsi" w:hAnsiTheme="minorHAnsi" w:cs="Courier New"/>
          <w:sz w:val="24"/>
          <w:szCs w:val="24"/>
        </w:rPr>
        <w:t xml:space="preserve"> and 5:00 to 6:00pm.</w:t>
      </w:r>
      <w:r w:rsidR="00EB48EA">
        <w:rPr>
          <w:rFonts w:asciiTheme="minorHAnsi" w:hAnsiTheme="minorHAnsi" w:cs="Courier New"/>
          <w:sz w:val="24"/>
          <w:szCs w:val="24"/>
        </w:rPr>
        <w:t xml:space="preserve"> </w:t>
      </w:r>
      <w:r w:rsidRPr="00235D09">
        <w:rPr>
          <w:rFonts w:asciiTheme="minorHAnsi" w:hAnsiTheme="minorHAnsi" w:cs="Courier New"/>
          <w:sz w:val="24"/>
          <w:szCs w:val="24"/>
        </w:rPr>
        <w:t>Each session will start with a</w:t>
      </w:r>
      <w:r w:rsidR="00EB48EA">
        <w:rPr>
          <w:rFonts w:asciiTheme="minorHAnsi" w:hAnsiTheme="minorHAnsi" w:cs="Courier New"/>
          <w:sz w:val="24"/>
          <w:szCs w:val="24"/>
        </w:rPr>
        <w:t xml:space="preserve"> </w:t>
      </w:r>
      <w:r w:rsidRPr="00235D09">
        <w:rPr>
          <w:rFonts w:asciiTheme="minorHAnsi" w:hAnsiTheme="minorHAnsi" w:cs="Courier New"/>
          <w:sz w:val="24"/>
          <w:szCs w:val="24"/>
        </w:rPr>
        <w:t>short presentation in the school building</w:t>
      </w:r>
      <w:r w:rsidR="00EB48EA">
        <w:rPr>
          <w:rFonts w:asciiTheme="minorHAnsi" w:hAnsiTheme="minorHAnsi" w:cs="Courier New"/>
          <w:sz w:val="24"/>
          <w:szCs w:val="24"/>
        </w:rPr>
        <w:t xml:space="preserve"> </w:t>
      </w:r>
      <w:r w:rsidRPr="00235D09">
        <w:rPr>
          <w:rFonts w:asciiTheme="minorHAnsi" w:hAnsiTheme="minorHAnsi" w:cs="Courier New"/>
          <w:sz w:val="24"/>
          <w:szCs w:val="24"/>
        </w:rPr>
        <w:t>with an opportunity to visit classrooms</w:t>
      </w:r>
      <w:r w:rsidR="00EB48EA">
        <w:rPr>
          <w:rFonts w:asciiTheme="minorHAnsi" w:hAnsiTheme="minorHAnsi" w:cs="Courier New"/>
          <w:sz w:val="24"/>
          <w:szCs w:val="24"/>
        </w:rPr>
        <w:t xml:space="preserve"> </w:t>
      </w:r>
      <w:r w:rsidRPr="00235D09">
        <w:rPr>
          <w:rFonts w:asciiTheme="minorHAnsi" w:hAnsiTheme="minorHAnsi" w:cs="Courier New"/>
          <w:sz w:val="24"/>
          <w:szCs w:val="24"/>
        </w:rPr>
        <w:t>and meet your child's teacher.</w:t>
      </w:r>
    </w:p>
    <w:p w14:paraId="0C0C7B3B" w14:textId="77777777" w:rsidR="00524431" w:rsidRPr="00235D09" w:rsidRDefault="00524431" w:rsidP="00524431">
      <w:pPr>
        <w:pStyle w:val="PlainText"/>
        <w:rPr>
          <w:rFonts w:asciiTheme="minorHAnsi" w:hAnsiTheme="minorHAnsi" w:cs="Courier New"/>
          <w:sz w:val="24"/>
          <w:szCs w:val="24"/>
        </w:rPr>
      </w:pPr>
    </w:p>
    <w:p w14:paraId="511E6A6C" w14:textId="51DFA9EB" w:rsidR="00524431" w:rsidRDefault="00524431" w:rsidP="00524431">
      <w:pPr>
        <w:pStyle w:val="PlainText"/>
        <w:rPr>
          <w:rFonts w:asciiTheme="minorHAnsi" w:hAnsiTheme="minorHAnsi" w:cs="Courier New"/>
          <w:sz w:val="24"/>
          <w:szCs w:val="24"/>
        </w:rPr>
      </w:pPr>
      <w:r w:rsidRPr="00235D09">
        <w:rPr>
          <w:rFonts w:asciiTheme="minorHAnsi" w:hAnsiTheme="minorHAnsi" w:cs="Courier New"/>
          <w:sz w:val="24"/>
          <w:szCs w:val="24"/>
        </w:rPr>
        <w:t>Please check in at the front</w:t>
      </w:r>
      <w:r w:rsidR="00EB48EA">
        <w:rPr>
          <w:rFonts w:asciiTheme="minorHAnsi" w:hAnsiTheme="minorHAnsi" w:cs="Courier New"/>
          <w:sz w:val="24"/>
          <w:szCs w:val="24"/>
        </w:rPr>
        <w:t xml:space="preserve"> </w:t>
      </w:r>
      <w:r w:rsidRPr="00235D09">
        <w:rPr>
          <w:rFonts w:asciiTheme="minorHAnsi" w:hAnsiTheme="minorHAnsi" w:cs="Courier New"/>
          <w:sz w:val="24"/>
          <w:szCs w:val="24"/>
        </w:rPr>
        <w:t>administration building when you arrive,</w:t>
      </w:r>
      <w:r w:rsidR="00EB48EA">
        <w:rPr>
          <w:rFonts w:asciiTheme="minorHAnsi" w:hAnsiTheme="minorHAnsi" w:cs="Courier New"/>
          <w:sz w:val="24"/>
          <w:szCs w:val="24"/>
        </w:rPr>
        <w:t xml:space="preserve"> </w:t>
      </w:r>
      <w:r w:rsidRPr="00235D09">
        <w:rPr>
          <w:rFonts w:asciiTheme="minorHAnsi" w:hAnsiTheme="minorHAnsi" w:cs="Courier New"/>
          <w:sz w:val="24"/>
          <w:szCs w:val="24"/>
        </w:rPr>
        <w:t>and you will be escorted</w:t>
      </w:r>
      <w:r w:rsidR="00EB48EA">
        <w:rPr>
          <w:rFonts w:asciiTheme="minorHAnsi" w:hAnsiTheme="minorHAnsi" w:cs="Courier New"/>
          <w:sz w:val="24"/>
          <w:szCs w:val="24"/>
        </w:rPr>
        <w:t xml:space="preserve"> </w:t>
      </w:r>
      <w:r w:rsidRPr="00235D09">
        <w:rPr>
          <w:rFonts w:asciiTheme="minorHAnsi" w:hAnsiTheme="minorHAnsi" w:cs="Courier New"/>
          <w:sz w:val="24"/>
          <w:szCs w:val="24"/>
        </w:rPr>
        <w:t>to the appropriate program building.</w:t>
      </w:r>
    </w:p>
    <w:p w14:paraId="5A25850B" w14:textId="77777777" w:rsidR="00F935F7" w:rsidRDefault="00F935F7" w:rsidP="00524431">
      <w:pPr>
        <w:pStyle w:val="PlainText"/>
        <w:rPr>
          <w:rFonts w:asciiTheme="minorHAnsi" w:hAnsiTheme="minorHAnsi" w:cs="Courier New"/>
          <w:sz w:val="24"/>
          <w:szCs w:val="24"/>
        </w:rPr>
      </w:pPr>
    </w:p>
    <w:tbl>
      <w:tblPr>
        <w:tblW w:w="963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5"/>
        <w:gridCol w:w="2530"/>
        <w:gridCol w:w="2393"/>
        <w:gridCol w:w="2900"/>
      </w:tblGrid>
      <w:tr w:rsidR="00F935F7" w:rsidRPr="00F935F7" w14:paraId="1FDB9DC7" w14:textId="77777777" w:rsidTr="00A4035E">
        <w:trPr>
          <w:trHeight w:val="300"/>
        </w:trPr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E9373B9" w14:textId="77777777" w:rsidR="00F935F7" w:rsidRPr="00F935F7" w:rsidRDefault="00F935F7" w:rsidP="00F935F7">
            <w:pPr>
              <w:pStyle w:val="PlainText"/>
              <w:rPr>
                <w:rFonts w:asciiTheme="minorHAnsi" w:hAnsiTheme="minorHAnsi" w:cs="Courier New"/>
                <w:sz w:val="24"/>
                <w:szCs w:val="24"/>
              </w:rPr>
            </w:pPr>
            <w:r w:rsidRPr="00F935F7">
              <w:rPr>
                <w:rFonts w:asciiTheme="minorHAnsi" w:hAnsiTheme="minorHAnsi" w:cs="Courier New"/>
                <w:sz w:val="24"/>
                <w:szCs w:val="24"/>
              </w:rPr>
              <w:t>9/4/24</w:t>
            </w:r>
            <w:r w:rsidRPr="00F935F7">
              <w:rPr>
                <w:rFonts w:ascii="Arial" w:hAnsi="Arial" w:cs="Arial"/>
                <w:sz w:val="24"/>
                <w:szCs w:val="24"/>
              </w:rPr>
              <w:t> </w:t>
            </w:r>
            <w:r w:rsidRPr="00F935F7">
              <w:rPr>
                <w:rFonts w:asciiTheme="minorHAnsi" w:hAnsiTheme="minorHAnsi" w:cs="Courier New"/>
                <w:sz w:val="24"/>
                <w:szCs w:val="24"/>
              </w:rPr>
              <w:t> 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9CB6224" w14:textId="77777777" w:rsidR="00F935F7" w:rsidRPr="00F935F7" w:rsidRDefault="00F935F7" w:rsidP="00F935F7">
            <w:pPr>
              <w:pStyle w:val="PlainText"/>
              <w:rPr>
                <w:rFonts w:asciiTheme="minorHAnsi" w:hAnsiTheme="minorHAnsi" w:cs="Courier New"/>
                <w:sz w:val="24"/>
                <w:szCs w:val="24"/>
              </w:rPr>
            </w:pPr>
            <w:r w:rsidRPr="00F935F7">
              <w:rPr>
                <w:rFonts w:asciiTheme="minorHAnsi" w:hAnsiTheme="minorHAnsi" w:cs="Courier New"/>
                <w:sz w:val="24"/>
                <w:szCs w:val="24"/>
              </w:rPr>
              <w:t>Board of Trustees Meeting</w:t>
            </w:r>
            <w:r w:rsidRPr="00F935F7">
              <w:rPr>
                <w:rFonts w:ascii="Arial" w:hAnsi="Arial" w:cs="Arial"/>
                <w:sz w:val="24"/>
                <w:szCs w:val="24"/>
              </w:rPr>
              <w:t> </w:t>
            </w:r>
            <w:r w:rsidRPr="00F935F7">
              <w:rPr>
                <w:rFonts w:asciiTheme="minorHAnsi" w:hAnsiTheme="minorHAnsi" w:cs="Courier New"/>
                <w:sz w:val="24"/>
                <w:szCs w:val="24"/>
              </w:rPr>
              <w:t> 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A80C223" w14:textId="77777777" w:rsidR="00F935F7" w:rsidRPr="00F935F7" w:rsidRDefault="00F935F7" w:rsidP="00F935F7">
            <w:pPr>
              <w:pStyle w:val="PlainText"/>
              <w:rPr>
                <w:rFonts w:asciiTheme="minorHAnsi" w:hAnsiTheme="minorHAnsi" w:cs="Courier New"/>
                <w:sz w:val="24"/>
                <w:szCs w:val="24"/>
              </w:rPr>
            </w:pPr>
            <w:r w:rsidRPr="00F935F7">
              <w:rPr>
                <w:rFonts w:asciiTheme="minorHAnsi" w:hAnsiTheme="minorHAnsi" w:cs="Courier New"/>
                <w:sz w:val="24"/>
                <w:szCs w:val="24"/>
              </w:rPr>
              <w:t>9:30 a.m.</w:t>
            </w:r>
            <w:r w:rsidRPr="00F935F7">
              <w:rPr>
                <w:rFonts w:ascii="Arial" w:hAnsi="Arial" w:cs="Arial"/>
                <w:sz w:val="24"/>
                <w:szCs w:val="24"/>
              </w:rPr>
              <w:t>  </w:t>
            </w:r>
            <w:r w:rsidRPr="00F935F7">
              <w:rPr>
                <w:rFonts w:asciiTheme="minorHAnsi" w:hAnsiTheme="minorHAnsi" w:cs="Courier New"/>
                <w:sz w:val="24"/>
                <w:szCs w:val="24"/>
              </w:rPr>
              <w:t> 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8A4A85C" w14:textId="77777777" w:rsidR="00F935F7" w:rsidRPr="00F935F7" w:rsidRDefault="00F935F7" w:rsidP="00F935F7">
            <w:pPr>
              <w:pStyle w:val="PlainText"/>
              <w:rPr>
                <w:rFonts w:asciiTheme="minorHAnsi" w:hAnsiTheme="minorHAnsi" w:cs="Courier New"/>
                <w:sz w:val="24"/>
                <w:szCs w:val="24"/>
              </w:rPr>
            </w:pPr>
            <w:r w:rsidRPr="00F935F7">
              <w:rPr>
                <w:rFonts w:asciiTheme="minorHAnsi" w:hAnsiTheme="minorHAnsi" w:cs="Courier New"/>
                <w:sz w:val="24"/>
                <w:szCs w:val="24"/>
              </w:rPr>
              <w:t>Gottlieb 200 Block</w:t>
            </w:r>
            <w:r w:rsidRPr="00F935F7">
              <w:rPr>
                <w:rFonts w:ascii="Arial" w:hAnsi="Arial" w:cs="Arial"/>
                <w:sz w:val="24"/>
                <w:szCs w:val="24"/>
              </w:rPr>
              <w:t> </w:t>
            </w:r>
            <w:r w:rsidRPr="00F935F7">
              <w:rPr>
                <w:rFonts w:asciiTheme="minorHAnsi" w:hAnsiTheme="minorHAnsi" w:cs="Courier New"/>
                <w:sz w:val="24"/>
                <w:szCs w:val="24"/>
              </w:rPr>
              <w:t> </w:t>
            </w:r>
          </w:p>
        </w:tc>
      </w:tr>
      <w:tr w:rsidR="00F935F7" w:rsidRPr="00F935F7" w14:paraId="3021AAE0" w14:textId="77777777" w:rsidTr="00A4035E">
        <w:trPr>
          <w:trHeight w:val="300"/>
        </w:trPr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740924A" w14:textId="77777777" w:rsidR="00F935F7" w:rsidRPr="00F935F7" w:rsidRDefault="00F935F7" w:rsidP="00F935F7">
            <w:pPr>
              <w:pStyle w:val="PlainText"/>
              <w:rPr>
                <w:rFonts w:asciiTheme="minorHAnsi" w:hAnsiTheme="minorHAnsi" w:cs="Courier New"/>
                <w:sz w:val="24"/>
                <w:szCs w:val="24"/>
              </w:rPr>
            </w:pPr>
            <w:r w:rsidRPr="00F935F7">
              <w:rPr>
                <w:rFonts w:asciiTheme="minorHAnsi" w:hAnsiTheme="minorHAnsi" w:cs="Courier New"/>
                <w:sz w:val="24"/>
                <w:szCs w:val="24"/>
              </w:rPr>
              <w:t>9/5/24</w:t>
            </w:r>
            <w:r w:rsidRPr="00F935F7">
              <w:rPr>
                <w:rFonts w:ascii="Arial" w:hAnsi="Arial" w:cs="Arial"/>
                <w:sz w:val="24"/>
                <w:szCs w:val="24"/>
              </w:rPr>
              <w:t> </w:t>
            </w:r>
            <w:r w:rsidRPr="00F935F7">
              <w:rPr>
                <w:rFonts w:asciiTheme="minorHAnsi" w:hAnsiTheme="minorHAnsi" w:cs="Courier New"/>
                <w:sz w:val="24"/>
                <w:szCs w:val="24"/>
              </w:rPr>
              <w:t> 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339072A" w14:textId="77777777" w:rsidR="00F935F7" w:rsidRPr="00F935F7" w:rsidRDefault="00F935F7" w:rsidP="00F935F7">
            <w:pPr>
              <w:pStyle w:val="PlainText"/>
              <w:rPr>
                <w:rFonts w:asciiTheme="minorHAnsi" w:hAnsiTheme="minorHAnsi" w:cs="Courier New"/>
                <w:sz w:val="24"/>
                <w:szCs w:val="24"/>
              </w:rPr>
            </w:pPr>
            <w:r w:rsidRPr="00F935F7">
              <w:rPr>
                <w:rFonts w:asciiTheme="minorHAnsi" w:hAnsiTheme="minorHAnsi" w:cs="Courier New"/>
                <w:sz w:val="24"/>
                <w:szCs w:val="24"/>
              </w:rPr>
              <w:t>Parent Open House</w:t>
            </w:r>
            <w:r w:rsidRPr="00F935F7">
              <w:rPr>
                <w:rFonts w:ascii="Arial" w:hAnsi="Arial" w:cs="Arial"/>
                <w:sz w:val="24"/>
                <w:szCs w:val="24"/>
              </w:rPr>
              <w:t> </w:t>
            </w:r>
            <w:r w:rsidRPr="00F935F7">
              <w:rPr>
                <w:rFonts w:asciiTheme="minorHAnsi" w:hAnsiTheme="minorHAnsi" w:cs="Courier New"/>
                <w:sz w:val="24"/>
                <w:szCs w:val="24"/>
              </w:rPr>
              <w:t> 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DD4876A" w14:textId="77777777" w:rsidR="00F935F7" w:rsidRPr="00F935F7" w:rsidRDefault="00F935F7" w:rsidP="00F935F7">
            <w:pPr>
              <w:pStyle w:val="PlainText"/>
              <w:rPr>
                <w:rFonts w:asciiTheme="minorHAnsi" w:hAnsiTheme="minorHAnsi" w:cs="Courier New"/>
                <w:sz w:val="24"/>
                <w:szCs w:val="24"/>
              </w:rPr>
            </w:pPr>
            <w:r w:rsidRPr="00F935F7">
              <w:rPr>
                <w:rFonts w:asciiTheme="minorHAnsi" w:hAnsiTheme="minorHAnsi" w:cs="Courier New"/>
                <w:sz w:val="24"/>
                <w:szCs w:val="24"/>
              </w:rPr>
              <w:t>4:00 p.m. - 6:00 p.m.</w:t>
            </w:r>
            <w:r w:rsidRPr="00F935F7">
              <w:rPr>
                <w:rFonts w:ascii="Arial" w:hAnsi="Arial" w:cs="Arial"/>
                <w:sz w:val="24"/>
                <w:szCs w:val="24"/>
              </w:rPr>
              <w:t> </w:t>
            </w:r>
            <w:r w:rsidRPr="00F935F7">
              <w:rPr>
                <w:rFonts w:asciiTheme="minorHAnsi" w:hAnsiTheme="minorHAnsi" w:cs="Courier New"/>
                <w:sz w:val="24"/>
                <w:szCs w:val="24"/>
              </w:rPr>
              <w:t> 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D5BA6FB" w14:textId="374DCE7E" w:rsidR="00F935F7" w:rsidRPr="00F935F7" w:rsidRDefault="00F935F7" w:rsidP="00F935F7">
            <w:pPr>
              <w:pStyle w:val="PlainText"/>
              <w:rPr>
                <w:rFonts w:asciiTheme="minorHAnsi" w:hAnsiTheme="minorHAnsi" w:cs="Courier New"/>
                <w:sz w:val="24"/>
                <w:szCs w:val="24"/>
              </w:rPr>
            </w:pPr>
            <w:r w:rsidRPr="00F935F7">
              <w:rPr>
                <w:rFonts w:asciiTheme="minorHAnsi" w:hAnsiTheme="minorHAnsi" w:cs="Courier New"/>
                <w:sz w:val="24"/>
                <w:szCs w:val="24"/>
              </w:rPr>
              <w:t xml:space="preserve">School for the Deaf, School for the Blind, </w:t>
            </w:r>
            <w:r w:rsidR="008A7B83">
              <w:rPr>
                <w:rFonts w:asciiTheme="minorHAnsi" w:hAnsiTheme="minorHAnsi" w:cs="Courier New"/>
                <w:sz w:val="24"/>
                <w:szCs w:val="24"/>
              </w:rPr>
              <w:t>Stone</w:t>
            </w:r>
            <w:r w:rsidRPr="00F935F7">
              <w:rPr>
                <w:rFonts w:ascii="Arial" w:hAnsi="Arial" w:cs="Arial"/>
                <w:sz w:val="24"/>
                <w:szCs w:val="24"/>
              </w:rPr>
              <w:t> </w:t>
            </w:r>
            <w:r w:rsidRPr="00F935F7">
              <w:rPr>
                <w:rFonts w:asciiTheme="minorHAnsi" w:hAnsiTheme="minorHAnsi" w:cs="Courier New"/>
                <w:sz w:val="24"/>
                <w:szCs w:val="24"/>
              </w:rPr>
              <w:t> </w:t>
            </w:r>
          </w:p>
        </w:tc>
      </w:tr>
      <w:tr w:rsidR="00F935F7" w:rsidRPr="00F935F7" w14:paraId="75FA8D35" w14:textId="77777777" w:rsidTr="00A4035E">
        <w:trPr>
          <w:trHeight w:val="300"/>
        </w:trPr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6A515FD" w14:textId="77777777" w:rsidR="00F935F7" w:rsidRPr="00F935F7" w:rsidRDefault="00F935F7" w:rsidP="00F935F7">
            <w:pPr>
              <w:pStyle w:val="PlainText"/>
              <w:rPr>
                <w:rFonts w:asciiTheme="minorHAnsi" w:hAnsiTheme="minorHAnsi" w:cs="Courier New"/>
                <w:sz w:val="24"/>
                <w:szCs w:val="24"/>
              </w:rPr>
            </w:pPr>
            <w:r w:rsidRPr="00F935F7">
              <w:rPr>
                <w:rFonts w:asciiTheme="minorHAnsi" w:hAnsiTheme="minorHAnsi" w:cs="Courier New"/>
                <w:sz w:val="24"/>
                <w:szCs w:val="24"/>
              </w:rPr>
              <w:t>9/11/24</w:t>
            </w:r>
            <w:r w:rsidRPr="00F935F7">
              <w:rPr>
                <w:rFonts w:ascii="Arial" w:hAnsi="Arial" w:cs="Arial"/>
                <w:sz w:val="24"/>
                <w:szCs w:val="24"/>
              </w:rPr>
              <w:t> </w:t>
            </w:r>
            <w:r w:rsidRPr="00F935F7">
              <w:rPr>
                <w:rFonts w:asciiTheme="minorHAnsi" w:hAnsiTheme="minorHAnsi" w:cs="Courier New"/>
                <w:sz w:val="24"/>
                <w:szCs w:val="24"/>
              </w:rPr>
              <w:t> 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64950BE" w14:textId="77777777" w:rsidR="00F935F7" w:rsidRPr="00F935F7" w:rsidRDefault="00F935F7" w:rsidP="00F935F7">
            <w:pPr>
              <w:pStyle w:val="PlainText"/>
              <w:rPr>
                <w:rFonts w:asciiTheme="minorHAnsi" w:hAnsiTheme="minorHAnsi" w:cs="Courier New"/>
                <w:sz w:val="24"/>
                <w:szCs w:val="24"/>
              </w:rPr>
            </w:pPr>
            <w:r w:rsidRPr="00F935F7">
              <w:rPr>
                <w:rFonts w:asciiTheme="minorHAnsi" w:hAnsiTheme="minorHAnsi" w:cs="Courier New"/>
                <w:sz w:val="24"/>
                <w:szCs w:val="24"/>
              </w:rPr>
              <w:t xml:space="preserve">Pikes Peak Summer </w:t>
            </w:r>
            <w:proofErr w:type="gramStart"/>
            <w:r w:rsidRPr="00F935F7">
              <w:rPr>
                <w:rFonts w:asciiTheme="minorHAnsi" w:hAnsiTheme="minorHAnsi" w:cs="Courier New"/>
                <w:sz w:val="24"/>
                <w:szCs w:val="24"/>
              </w:rPr>
              <w:t>At</w:t>
            </w:r>
            <w:proofErr w:type="gramEnd"/>
            <w:r w:rsidRPr="00F935F7">
              <w:rPr>
                <w:rFonts w:asciiTheme="minorHAnsi" w:hAnsiTheme="minorHAnsi" w:cs="Courier New"/>
                <w:sz w:val="24"/>
                <w:szCs w:val="24"/>
              </w:rPr>
              <w:t xml:space="preserve"> the Parks</w:t>
            </w:r>
            <w:r w:rsidRPr="00F935F7">
              <w:rPr>
                <w:rFonts w:ascii="Arial" w:hAnsi="Arial" w:cs="Arial"/>
                <w:sz w:val="24"/>
                <w:szCs w:val="24"/>
              </w:rPr>
              <w:t> </w:t>
            </w:r>
            <w:r w:rsidRPr="00F935F7">
              <w:rPr>
                <w:rFonts w:asciiTheme="minorHAnsi" w:hAnsiTheme="minorHAnsi" w:cs="Courier New"/>
                <w:sz w:val="24"/>
                <w:szCs w:val="24"/>
              </w:rPr>
              <w:t> 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5AB6DF3" w14:textId="77777777" w:rsidR="00F935F7" w:rsidRPr="00F935F7" w:rsidRDefault="00F935F7" w:rsidP="00F935F7">
            <w:pPr>
              <w:pStyle w:val="PlainText"/>
              <w:rPr>
                <w:rFonts w:asciiTheme="minorHAnsi" w:hAnsiTheme="minorHAnsi" w:cs="Courier New"/>
                <w:sz w:val="24"/>
                <w:szCs w:val="24"/>
              </w:rPr>
            </w:pPr>
            <w:r w:rsidRPr="00F935F7">
              <w:rPr>
                <w:rFonts w:asciiTheme="minorHAnsi" w:hAnsiTheme="minorHAnsi" w:cs="Courier New"/>
                <w:sz w:val="24"/>
                <w:szCs w:val="24"/>
              </w:rPr>
              <w:t>5:00 p.m. - 7:00 p.m.</w:t>
            </w:r>
            <w:r w:rsidRPr="00F935F7">
              <w:rPr>
                <w:rFonts w:ascii="Arial" w:hAnsi="Arial" w:cs="Arial"/>
                <w:sz w:val="24"/>
                <w:szCs w:val="24"/>
              </w:rPr>
              <w:t> </w:t>
            </w:r>
            <w:r w:rsidRPr="00F935F7">
              <w:rPr>
                <w:rFonts w:asciiTheme="minorHAnsi" w:hAnsiTheme="minorHAnsi" w:cs="Courier New"/>
                <w:sz w:val="24"/>
                <w:szCs w:val="24"/>
              </w:rPr>
              <w:t> 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CA5F6D1" w14:textId="77777777" w:rsidR="00F935F7" w:rsidRPr="00F935F7" w:rsidRDefault="00F935F7" w:rsidP="00F935F7">
            <w:pPr>
              <w:pStyle w:val="PlainText"/>
              <w:rPr>
                <w:rFonts w:asciiTheme="minorHAnsi" w:hAnsiTheme="minorHAnsi" w:cs="Courier New"/>
                <w:sz w:val="24"/>
                <w:szCs w:val="24"/>
              </w:rPr>
            </w:pPr>
            <w:r w:rsidRPr="00F935F7">
              <w:rPr>
                <w:rFonts w:asciiTheme="minorHAnsi" w:hAnsiTheme="minorHAnsi" w:cs="Courier New"/>
                <w:sz w:val="24"/>
                <w:szCs w:val="24"/>
              </w:rPr>
              <w:t>CSDB ADA Playground</w:t>
            </w:r>
            <w:r w:rsidRPr="00F935F7">
              <w:rPr>
                <w:rFonts w:ascii="Arial" w:hAnsi="Arial" w:cs="Arial"/>
                <w:sz w:val="24"/>
                <w:szCs w:val="24"/>
              </w:rPr>
              <w:t> </w:t>
            </w:r>
            <w:r w:rsidRPr="00F935F7">
              <w:rPr>
                <w:rFonts w:asciiTheme="minorHAnsi" w:hAnsiTheme="minorHAnsi" w:cs="Courier New"/>
                <w:sz w:val="24"/>
                <w:szCs w:val="24"/>
              </w:rPr>
              <w:t> </w:t>
            </w:r>
          </w:p>
        </w:tc>
      </w:tr>
    </w:tbl>
    <w:p w14:paraId="4FEB05A2" w14:textId="77777777" w:rsidR="00F935F7" w:rsidRPr="00235D09" w:rsidRDefault="00F935F7" w:rsidP="008A7B83">
      <w:pPr>
        <w:pStyle w:val="PlainText"/>
        <w:rPr>
          <w:rFonts w:asciiTheme="minorHAnsi" w:hAnsiTheme="minorHAnsi" w:cs="Courier New"/>
          <w:sz w:val="24"/>
          <w:szCs w:val="24"/>
        </w:rPr>
      </w:pPr>
    </w:p>
    <w:sectPr w:rsidR="00F935F7" w:rsidRPr="00235D09" w:rsidSect="00524431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57D"/>
    <w:rsid w:val="0001257D"/>
    <w:rsid w:val="00024E2A"/>
    <w:rsid w:val="00052126"/>
    <w:rsid w:val="00064BF6"/>
    <w:rsid w:val="00235D09"/>
    <w:rsid w:val="0048585F"/>
    <w:rsid w:val="004D6B99"/>
    <w:rsid w:val="00524431"/>
    <w:rsid w:val="00742C7E"/>
    <w:rsid w:val="007D689C"/>
    <w:rsid w:val="007F2436"/>
    <w:rsid w:val="00865892"/>
    <w:rsid w:val="008A7B83"/>
    <w:rsid w:val="00A4035E"/>
    <w:rsid w:val="00AA7490"/>
    <w:rsid w:val="00C76E50"/>
    <w:rsid w:val="00CD4371"/>
    <w:rsid w:val="00E36D94"/>
    <w:rsid w:val="00E84995"/>
    <w:rsid w:val="00EB48EA"/>
    <w:rsid w:val="00F34F37"/>
    <w:rsid w:val="00F70339"/>
    <w:rsid w:val="00F93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CB578"/>
  <w15:chartTrackingRefBased/>
  <w15:docId w15:val="{1BE0308D-7809-46B6-93FC-E8DB264A4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3B1BF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B1BF7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151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5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0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02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0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6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97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51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96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10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2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73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0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9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20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93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6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36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1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66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96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95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05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1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83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9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14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7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83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14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13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9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41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62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66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82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82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0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57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80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32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1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59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9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61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63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76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7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81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6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31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3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23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04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78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66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8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8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54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1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14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04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6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0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10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95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2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79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12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95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27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5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76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46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54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94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2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30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45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318</Words>
  <Characters>1817</Characters>
  <Application>Microsoft Office Word</Application>
  <DocSecurity>0</DocSecurity>
  <Lines>15</Lines>
  <Paragraphs>4</Paragraphs>
  <ScaleCrop>false</ScaleCrop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Leveille</dc:creator>
  <cp:keywords/>
  <dc:description/>
  <cp:lastModifiedBy>Sean Leveille</cp:lastModifiedBy>
  <cp:revision>2</cp:revision>
  <dcterms:created xsi:type="dcterms:W3CDTF">2024-08-29T21:54:00Z</dcterms:created>
  <dcterms:modified xsi:type="dcterms:W3CDTF">2024-08-29T21:54:00Z</dcterms:modified>
</cp:coreProperties>
</file>