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839996pt;margin-top:61.409061pt;width:154.2pt;height:44.15pt;mso-position-horizontal-relative:page;mso-position-vertical-relative:page;z-index:-25176780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72"/>
                    </w:rPr>
                  </w:pPr>
                  <w:r>
                    <w:rPr>
                      <w:b/>
                      <w:color w:val="4D3A2F"/>
                      <w:sz w:val="72"/>
                    </w:rPr>
                    <w:t>VIRTUAL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720001pt;margin-top:105.569061pt;width:436.7pt;height:44.15pt;mso-position-horizontal-relative:page;mso-position-vertical-relative:page;z-index:-251766784" type="#_x0000_t202" filled="false" stroked="false">
            <v:textbox inset="0,0,0,0">
              <w:txbxContent>
                <w:p>
                  <w:pPr>
                    <w:tabs>
                      <w:tab w:pos="6395" w:val="left" w:leader="none"/>
                    </w:tabs>
                    <w:spacing w:before="0"/>
                    <w:ind w:left="0" w:right="0" w:firstLine="0"/>
                    <w:jc w:val="left"/>
                    <w:rPr>
                      <w:b/>
                      <w:sz w:val="72"/>
                    </w:rPr>
                  </w:pPr>
                  <w:r>
                    <w:rPr>
                      <w:b/>
                      <w:color w:val="4D3A2F"/>
                      <w:spacing w:val="39"/>
                      <w:sz w:val="72"/>
                    </w:rPr>
                    <w:t>EARLY</w:t>
                  </w:r>
                  <w:r>
                    <w:rPr>
                      <w:b/>
                      <w:color w:val="4D3A2F"/>
                      <w:spacing w:val="103"/>
                      <w:sz w:val="72"/>
                    </w:rPr>
                    <w:t> </w:t>
                  </w:r>
                  <w:r>
                    <w:rPr>
                      <w:b/>
                      <w:color w:val="4D3A2F"/>
                      <w:spacing w:val="43"/>
                      <w:sz w:val="72"/>
                    </w:rPr>
                    <w:t>LITERACY</w:t>
                    <w:tab/>
                  </w:r>
                  <w:r>
                    <w:rPr>
                      <w:b/>
                      <w:color w:val="4D3A2F"/>
                      <w:spacing w:val="46"/>
                      <w:sz w:val="72"/>
                    </w:rPr>
                    <w:t>EVENT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pt;margin-top:190.970978pt;width:229.75pt;height:27pt;mso-position-horizontal-relative:page;mso-position-vertical-relative:page;z-index:-25176576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color w:val="C77B0E"/>
                      <w:sz w:val="44"/>
                    </w:rPr>
                    <w:t>Wed, October 5, 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020004pt;margin-top:218.018082pt;width:83.8pt;height:17.150pt;mso-position-horizontal-relative:page;mso-position-vertical-relative:page;z-index:-251764736" type="#_x0000_t202" filled="false" stroked="false">
            <v:textbox inset="0,0,0,0">
              <w:txbxContent>
                <w:p>
                  <w:pPr>
                    <w:spacing w:line="343" w:lineRule="exact"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7A6F52"/>
                      <w:sz w:val="28"/>
                    </w:rPr>
                    <w:t>10-10:30 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620003pt;margin-top:235.178085pt;width:100.5pt;height:17.150pt;mso-position-horizontal-relative:page;mso-position-vertical-relative:page;z-index:-251763712" type="#_x0000_t202" filled="false" stroked="false">
            <v:textbox inset="0,0,0,0">
              <w:txbxContent>
                <w:p>
                  <w:pPr>
                    <w:spacing w:line="343" w:lineRule="exact"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7A6F52"/>
                      <w:sz w:val="28"/>
                    </w:rPr>
                    <w:t>(birth to age </w:t>
                  </w:r>
                  <w:r>
                    <w:rPr>
                      <w:b/>
                      <w:color w:val="7A6F52"/>
                      <w:spacing w:val="-9"/>
                      <w:sz w:val="28"/>
                    </w:rPr>
                    <w:t>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039993pt;margin-top:354.038086pt;width:63.6pt;height:17.150pt;mso-position-horizontal-relative:page;mso-position-vertical-relative:page;z-index:-251762688" type="#_x0000_t202" filled="false" stroked="false">
            <v:textbox inset="0,0,0,0">
              <w:txbxContent>
                <w:p>
                  <w:pPr>
                    <w:spacing w:line="343" w:lineRule="exact" w:before="0"/>
                    <w:ind w:left="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7A4939"/>
                      <w:sz w:val="28"/>
                    </w:rPr>
                    <w:t>(age 3-5)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4pt;margin-top:70.800003pt;width:504.25pt;height:118.7pt;mso-position-horizontal-relative:page;mso-position-vertical-relative:page;z-index:251668480" coordorigin="1080,1416" coordsize="10085,2374">
            <v:shape style="position:absolute;left:4560;top:1416;width:3072;height:576" type="#_x0000_t75" stroked="false">
              <v:imagedata r:id="rId5" o:title=""/>
            </v:shape>
            <v:shape style="position:absolute;left:1315;top:1900;width:9850;height:1536" type="#_x0000_t75" stroked="false">
              <v:imagedata r:id="rId6" o:title=""/>
            </v:shape>
            <v:rect style="position:absolute;left:1080;top:3034;width:10080;height:30" filled="true" fillcolor="#c3986c" stroked="false">
              <v:fill type="solid"/>
            </v:rect>
            <v:shape style="position:absolute;left:1080;top:3064;width:10080;height:725" type="#_x0000_t202" filled="true" fillcolor="#f6c681" stroked="false">
              <v:textbox inset="0,0,0,0">
                <w:txbxContent>
                  <w:p>
                    <w:pPr>
                      <w:spacing w:before="19"/>
                      <w:ind w:left="2562" w:right="0" w:hanging="2392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7A4939"/>
                        <w:sz w:val="28"/>
                      </w:rPr>
                      <w:t>Join us for our virtual event for children who are Deaf or Hard of Hearing, from birth to age 5, and their families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after="1"/>
        <w:rPr>
          <w:rFonts w:ascii="Times New Roman"/>
          <w:b w:val="0"/>
          <w:sz w:val="26"/>
        </w:rPr>
      </w:pPr>
    </w:p>
    <w:p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04pt;height:326.8pt;mso-position-horizontal-relative:char;mso-position-vertical-relative:line" coordorigin="0,0" coordsize="10080,6536">
            <v:rect style="position:absolute;left:0;top:0;width:10080;height:30" filled="true" fillcolor="#c3986c" stroked="false">
              <v:fill type="solid"/>
            </v:rect>
            <v:shape style="position:absolute;left:0;top:26;width:4959;height:500" type="#_x0000_t75" stroked="false">
              <v:imagedata r:id="rId7" o:title=""/>
            </v:shape>
            <v:shape style="position:absolute;left:1468;top:487;width:2266;height:600" type="#_x0000_t75" stroked="false">
              <v:imagedata r:id="rId8" o:title=""/>
            </v:shape>
            <v:shape style="position:absolute;left:1300;top:828;width:2525;height:605" type="#_x0000_t75" stroked="false">
              <v:imagedata r:id="rId9" o:title=""/>
            </v:shape>
            <v:shape style="position:absolute;left:1713;top:1336;width:1527;height:1524" type="#_x0000_t75" stroked="false">
              <v:imagedata r:id="rId10" o:title=""/>
            </v:shape>
            <v:shape style="position:absolute;left:5500;top:468;width:4032;height:6068" type="#_x0000_t75" stroked="false">
              <v:imagedata r:id="rId11" o:title=""/>
            </v:shape>
            <v:shape style="position:absolute;left:1562;top:5694;width:1849;height:4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855208"/>
                        <w:sz w:val="36"/>
                      </w:rPr>
                      <w:t>VIA ZOOM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734568</wp:posOffset>
            </wp:positionH>
            <wp:positionV relativeFrom="paragraph">
              <wp:posOffset>173367</wp:posOffset>
            </wp:positionV>
            <wp:extent cx="6352032" cy="179831"/>
            <wp:effectExtent l="0" t="0" r="0" b="0"/>
            <wp:wrapTopAndBottom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03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b w:val="0"/>
          <w:sz w:val="6"/>
        </w:rPr>
      </w:pPr>
    </w:p>
    <w:p>
      <w:pPr>
        <w:pStyle w:val="BodyText"/>
        <w:spacing w:before="100"/>
        <w:ind w:left="172" w:right="5077"/>
      </w:pPr>
      <w:r>
        <w:rPr/>
        <w:pict>
          <v:group style="position:absolute;margin-left:134.399994pt;margin-top:-225.471603pt;width:92.4pt;height:133.450pt;mso-position-horizontal-relative:page;mso-position-vertical-relative:paragraph;z-index:-251758592" coordorigin="2688,-4509" coordsize="1848,2669">
            <v:shape style="position:absolute;left:2745;top:-4254;width:1791;height:605" type="#_x0000_t75" stroked="false">
              <v:imagedata r:id="rId13" o:title=""/>
            </v:shape>
            <v:shape style="position:absolute;left:2688;top:-3744;width:1728;height:1902" type="#_x0000_t75" stroked="false">
              <v:imagedata r:id="rId14" o:title=""/>
            </v:shape>
            <v:shape style="position:absolute;left:2688;top:-4510;width:1848;height:2669" type="#_x0000_t202" filled="false" stroked="false">
              <v:textbox inset="0,0,0,0">
                <w:txbxContent>
                  <w:p>
                    <w:pPr>
                      <w:spacing w:line="343" w:lineRule="exact" w:before="0"/>
                      <w:ind w:left="18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855208"/>
                        <w:sz w:val="28"/>
                      </w:rPr>
                      <w:t>5:00-5:45 PM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58912">
            <wp:simplePos x="0" y="0"/>
            <wp:positionH relativeFrom="page">
              <wp:posOffset>2103120</wp:posOffset>
            </wp:positionH>
            <wp:positionV relativeFrom="paragraph">
              <wp:posOffset>-914777</wp:posOffset>
            </wp:positionV>
            <wp:extent cx="463296" cy="545591"/>
            <wp:effectExtent l="0" t="0" r="0" b="0"/>
            <wp:wrapNone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54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5828469</wp:posOffset>
            </wp:positionH>
            <wp:positionV relativeFrom="paragraph">
              <wp:posOffset>527506</wp:posOffset>
            </wp:positionV>
            <wp:extent cx="1072466" cy="755500"/>
            <wp:effectExtent l="0" t="0" r="0" b="0"/>
            <wp:wrapNone/>
            <wp:docPr id="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466" cy="75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3A2F"/>
        </w:rPr>
        <w:t>Enjoy story time, ASL chant, music and movement, follow up activities, and access to ASL and Spoken Language</w:t>
      </w:r>
    </w:p>
    <w:p>
      <w:pPr>
        <w:spacing w:line="338" w:lineRule="auto" w:before="119"/>
        <w:ind w:left="171" w:right="5122" w:firstLine="0"/>
        <w:jc w:val="left"/>
        <w:rPr>
          <w:b/>
          <w:sz w:val="24"/>
        </w:rPr>
      </w:pPr>
      <w:r>
        <w:rPr>
          <w:b/>
          <w:color w:val="4D3A2F"/>
          <w:sz w:val="24"/>
        </w:rPr>
        <w:t>RSVP by October 4 </w:t>
      </w:r>
      <w:r>
        <w:rPr>
          <w:b/>
          <w:color w:val="4D3A2F"/>
          <w:sz w:val="18"/>
        </w:rPr>
        <w:t>(will share Zoom link after RSVP) </w:t>
      </w:r>
      <w:r>
        <w:rPr>
          <w:b/>
          <w:color w:val="4D3A2F"/>
          <w:sz w:val="24"/>
        </w:rPr>
        <w:t>RSVP LINK: </w:t>
      </w:r>
      <w:r>
        <w:rPr>
          <w:b/>
          <w:color w:val="AD1E1E"/>
          <w:sz w:val="22"/>
          <w:u w:val="single" w:color="AD1E1E"/>
        </w:rPr>
        <w:t>https://bit.ly/ELEOctoberPumpkin</w:t>
      </w:r>
      <w:r>
        <w:rPr>
          <w:b/>
          <w:color w:val="AD1E1E"/>
          <w:sz w:val="22"/>
        </w:rPr>
        <w:t> </w:t>
      </w:r>
      <w:r>
        <w:rPr>
          <w:b/>
          <w:color w:val="4D3A2F"/>
          <w:sz w:val="24"/>
        </w:rPr>
        <w:t>Contact: Kim </w:t>
      </w:r>
      <w:hyperlink r:id="rId17">
        <w:r>
          <w:rPr>
            <w:b/>
            <w:color w:val="006FC0"/>
            <w:sz w:val="24"/>
            <w:u w:val="thick" w:color="006FC0"/>
          </w:rPr>
          <w:t>kparra@csdb.org</w:t>
        </w:r>
      </w:hyperlink>
    </w:p>
    <w:p>
      <w:pPr>
        <w:spacing w:line="269" w:lineRule="exact" w:before="0"/>
        <w:ind w:left="172" w:right="0" w:firstLine="0"/>
        <w:jc w:val="left"/>
        <w:rPr>
          <w:b/>
          <w:sz w:val="22"/>
        </w:rPr>
      </w:pPr>
      <w:r>
        <w:rPr>
          <w:b/>
          <w:color w:val="4D3A2F"/>
          <w:sz w:val="22"/>
        </w:rPr>
        <w:t>Co-Leads: Kim Parra and Elaine Kim McCarty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729" w:right="989" w:firstLine="0"/>
        <w:jc w:val="center"/>
        <w:rPr>
          <w:b/>
          <w:sz w:val="22"/>
        </w:rPr>
      </w:pPr>
      <w:r>
        <w:rPr>
          <w:b/>
          <w:color w:val="7A4939"/>
          <w:sz w:val="22"/>
        </w:rPr>
        <w:t>Colorado School for the Deaf and the Blind</w:t>
      </w:r>
    </w:p>
    <w:p>
      <w:pPr>
        <w:spacing w:before="121"/>
        <w:ind w:left="969" w:right="989" w:firstLine="0"/>
        <w:jc w:val="center"/>
        <w:rPr>
          <w:sz w:val="22"/>
        </w:rPr>
      </w:pPr>
      <w:r>
        <w:rPr>
          <w:color w:val="7A4939"/>
          <w:sz w:val="22"/>
        </w:rPr>
        <w:t>33 N Institute St | Colorado Springs, CO 80903 | 719-578-2100 | </w:t>
      </w:r>
      <w:hyperlink r:id="rId18">
        <w:r>
          <w:rPr>
            <w:color w:val="7A4939"/>
            <w:sz w:val="22"/>
          </w:rPr>
          <w:t>www.csdb.org</w:t>
        </w:r>
      </w:hyperlink>
    </w:p>
    <w:sectPr>
      <w:type w:val="continuous"/>
      <w:pgSz w:w="12240" w:h="15840"/>
      <w:pgMar w:top="1420" w:bottom="280" w:left="980" w:right="960"/>
      <w:pgBorders w:offsetFrom="page">
        <w:top w:val="thinThickSmallGap" w:color="C77C0D" w:space="25" w:sz="24"/>
        <w:left w:val="thinThickSmallGap" w:color="C77C0D" w:space="25" w:sz="24"/>
        <w:bottom w:val="thickThinSmallGap" w:color="C77C0D" w:space="27" w:sz="24"/>
        <w:right w:val="thickThinSmallGap" w:color="C77C0D" w:space="27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hyperlink" Target="mailto:kparra@csdb.org" TargetMode="External"/><Relationship Id="rId18" Type="http://schemas.openxmlformats.org/officeDocument/2006/relationships/hyperlink" Target="http://www.csdb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chaselhorst</dc:creator>
  <dc:title>Microsoft Word - VirtualELE 10.05.22</dc:title>
  <dcterms:created xsi:type="dcterms:W3CDTF">2022-09-14T15:48:34Z</dcterms:created>
  <dcterms:modified xsi:type="dcterms:W3CDTF">2022-09-14T15:48:34Z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2022-09-14T00:00:00Z</vt:filetime>
  </property>
</Properties>
</file>