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464D" w14:textId="6B955768" w:rsidR="00B64AFE" w:rsidRDefault="0054746B" w:rsidP="0060049E">
      <w:pPr>
        <w:jc w:val="center"/>
      </w:pPr>
      <w:r w:rsidRPr="0054746B">
        <w:rPr>
          <w:noProof/>
        </w:rPr>
        <w:drawing>
          <wp:inline distT="0" distB="0" distL="0" distR="0" wp14:anchorId="4E79BFF8" wp14:editId="4E370569">
            <wp:extent cx="3024553" cy="150939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4553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BF73" w14:textId="77777777" w:rsidR="00BA3FC7" w:rsidRDefault="00BA3FC7">
      <w:pPr>
        <w:rPr>
          <w:lang w:val="es-US"/>
        </w:rPr>
      </w:pPr>
    </w:p>
    <w:p w14:paraId="3276F46F" w14:textId="08224E83" w:rsidR="00F0508E" w:rsidRPr="00375D5A" w:rsidRDefault="00375D5A">
      <w:pPr>
        <w:rPr>
          <w:lang w:val="es-US"/>
        </w:rPr>
      </w:pPr>
      <w:r w:rsidRPr="00375D5A">
        <w:rPr>
          <w:lang w:val="es-US"/>
        </w:rPr>
        <w:t>¡</w:t>
      </w:r>
      <w:r w:rsidR="00EA017B" w:rsidRPr="00375D5A">
        <w:rPr>
          <w:lang w:val="es-US"/>
        </w:rPr>
        <w:t>H</w:t>
      </w:r>
      <w:r w:rsidRPr="00375D5A">
        <w:rPr>
          <w:lang w:val="es-US"/>
        </w:rPr>
        <w:t xml:space="preserve">ola familias de Estudiantes en Prekínder hasta </w:t>
      </w:r>
      <w:r w:rsidR="00EA017B" w:rsidRPr="00375D5A">
        <w:rPr>
          <w:lang w:val="es-US"/>
        </w:rPr>
        <w:t>2</w:t>
      </w:r>
      <w:r w:rsidR="00EA017B" w:rsidRPr="00375D5A">
        <w:rPr>
          <w:vertAlign w:val="superscript"/>
          <w:lang w:val="es-US"/>
        </w:rPr>
        <w:t>nd</w:t>
      </w:r>
      <w:r w:rsidRPr="00375D5A">
        <w:rPr>
          <w:vertAlign w:val="superscript"/>
          <w:lang w:val="es-US"/>
        </w:rPr>
        <w:t xml:space="preserve">o </w:t>
      </w:r>
      <w:r w:rsidR="00EA017B" w:rsidRPr="00375D5A">
        <w:rPr>
          <w:lang w:val="es-US"/>
        </w:rPr>
        <w:t>grad</w:t>
      </w:r>
      <w:r w:rsidRPr="00375D5A">
        <w:rPr>
          <w:lang w:val="es-US"/>
        </w:rPr>
        <w:t>o</w:t>
      </w:r>
      <w:r w:rsidR="00F0508E" w:rsidRPr="00375D5A">
        <w:rPr>
          <w:lang w:val="es-US"/>
        </w:rPr>
        <w:t>!</w:t>
      </w:r>
    </w:p>
    <w:p w14:paraId="14E1D626" w14:textId="56BE9F82" w:rsidR="00AC21D4" w:rsidRPr="00375D5A" w:rsidRDefault="00375D5A">
      <w:pPr>
        <w:rPr>
          <w:lang w:val="es-US"/>
        </w:rPr>
      </w:pPr>
      <w:r w:rsidRPr="00375D5A">
        <w:rPr>
          <w:color w:val="FF0000"/>
          <w:lang w:val="es-US"/>
        </w:rPr>
        <w:t>¡Feliz Mes de f</w:t>
      </w:r>
      <w:r w:rsidR="0054746B" w:rsidRPr="00375D5A">
        <w:rPr>
          <w:color w:val="FF0000"/>
          <w:lang w:val="es-US"/>
        </w:rPr>
        <w:t>ebr</w:t>
      </w:r>
      <w:r w:rsidRPr="00375D5A">
        <w:rPr>
          <w:color w:val="FF0000"/>
          <w:lang w:val="es-US"/>
        </w:rPr>
        <w:t>e</w:t>
      </w:r>
      <w:r w:rsidR="0054746B" w:rsidRPr="00375D5A">
        <w:rPr>
          <w:color w:val="FF0000"/>
          <w:lang w:val="es-US"/>
        </w:rPr>
        <w:t>r</w:t>
      </w:r>
      <w:r w:rsidRPr="00375D5A">
        <w:rPr>
          <w:color w:val="FF0000"/>
          <w:lang w:val="es-US"/>
        </w:rPr>
        <w:t>o</w:t>
      </w:r>
      <w:r w:rsidR="0054746B" w:rsidRPr="00375D5A">
        <w:rPr>
          <w:lang w:val="es-US"/>
        </w:rPr>
        <w:t xml:space="preserve">!  </w:t>
      </w:r>
      <w:r w:rsidRPr="00375D5A">
        <w:rPr>
          <w:lang w:val="es-US"/>
        </w:rPr>
        <w:t xml:space="preserve">Estamos </w:t>
      </w:r>
      <w:r w:rsidRPr="00375D5A">
        <w:rPr>
          <w:lang w:val="es-US"/>
        </w:rPr>
        <w:t xml:space="preserve">felices de </w:t>
      </w:r>
      <w:r w:rsidRPr="00375D5A">
        <w:rPr>
          <w:lang w:val="es-US"/>
        </w:rPr>
        <w:t xml:space="preserve">tener a la mayoría de nuestros estudiantes de regreso en persona en el campus. Los maestros y el personal están ocupados </w:t>
      </w:r>
      <w:r w:rsidRPr="00375D5A">
        <w:rPr>
          <w:lang w:val="es-US"/>
        </w:rPr>
        <w:t xml:space="preserve">con el estudio de </w:t>
      </w:r>
      <w:r w:rsidRPr="00375D5A">
        <w:rPr>
          <w:lang w:val="es-US"/>
        </w:rPr>
        <w:t>nuevas unidades.</w:t>
      </w:r>
    </w:p>
    <w:p w14:paraId="17C16E78" w14:textId="74C98F77" w:rsidR="00231B0D" w:rsidRPr="00375D5A" w:rsidRDefault="00375D5A" w:rsidP="005B2A5E">
      <w:pPr>
        <w:rPr>
          <w:rFonts w:cstheme="minorHAnsi"/>
          <w:lang w:val="es-US"/>
        </w:rPr>
      </w:pPr>
      <w:r w:rsidRPr="00375D5A">
        <w:rPr>
          <w:lang w:val="es-US"/>
        </w:rPr>
        <w:t>E</w:t>
      </w:r>
      <w:r w:rsidR="00CB0E9F" w:rsidRPr="00375D5A">
        <w:rPr>
          <w:lang w:val="es-US"/>
        </w:rPr>
        <w:t xml:space="preserve">n </w:t>
      </w:r>
      <w:r w:rsidR="00DC7329" w:rsidRPr="00375D5A">
        <w:rPr>
          <w:lang w:val="es-US"/>
        </w:rPr>
        <w:t>k</w:t>
      </w:r>
      <w:r w:rsidRPr="00375D5A">
        <w:rPr>
          <w:lang w:val="es-US"/>
        </w:rPr>
        <w:t>í</w:t>
      </w:r>
      <w:r w:rsidR="00CB0E9F" w:rsidRPr="00375D5A">
        <w:rPr>
          <w:lang w:val="es-US"/>
        </w:rPr>
        <w:t>nder/</w:t>
      </w:r>
      <w:r w:rsidRPr="00375D5A">
        <w:rPr>
          <w:lang w:val="es-US"/>
        </w:rPr>
        <w:t xml:space="preserve">primer </w:t>
      </w:r>
      <w:r w:rsidR="00CB0E9F" w:rsidRPr="00375D5A">
        <w:rPr>
          <w:lang w:val="es-US"/>
        </w:rPr>
        <w:t>grad</w:t>
      </w:r>
      <w:r w:rsidRPr="00375D5A">
        <w:rPr>
          <w:lang w:val="es-US"/>
        </w:rPr>
        <w:t xml:space="preserve">o, </w:t>
      </w:r>
      <w:r w:rsidRPr="00375D5A">
        <w:rPr>
          <w:lang w:val="es-US"/>
        </w:rPr>
        <w:t>estamos terminando una unidad sobre hábitats de animales. Será divertido ver las presentaciones finales de los estudiantes. En preescolar y el Centro de Educación Temprana, estamos poniendo en marcha una nueva unidad relacionada con la fantasía y los cuentos de hadas. En segundo grado estamos trabajando en gráficos, líderes importantes y hacer conexiones.</w:t>
      </w:r>
      <w:r w:rsidR="00CB0E9F" w:rsidRPr="00375D5A">
        <w:rPr>
          <w:lang w:val="es-US"/>
        </w:rPr>
        <w:t xml:space="preserve"> </w:t>
      </w:r>
    </w:p>
    <w:p w14:paraId="0D43F2AF" w14:textId="7FA2AC0D" w:rsidR="00231B0D" w:rsidRPr="00375D5A" w:rsidRDefault="00375D5A" w:rsidP="005B2A5E">
      <w:pPr>
        <w:rPr>
          <w:rFonts w:cstheme="minorHAnsi"/>
          <w:lang w:val="es-US"/>
        </w:rPr>
      </w:pPr>
      <w:r w:rsidRPr="00375D5A">
        <w:rPr>
          <w:rFonts w:cstheme="minorHAnsi"/>
          <w:lang w:val="es-US"/>
        </w:rPr>
        <w:t xml:space="preserve">También damos la bienvenida a Julie Walker y Lynn Crawford en nuestro Centro de Educación Temprana y </w:t>
      </w:r>
      <w:r w:rsidRPr="00375D5A">
        <w:rPr>
          <w:rFonts w:cstheme="minorHAnsi"/>
          <w:lang w:val="es-US"/>
        </w:rPr>
        <w:t>contentos de t</w:t>
      </w:r>
      <w:r w:rsidRPr="00375D5A">
        <w:rPr>
          <w:rFonts w:cstheme="minorHAnsi"/>
          <w:lang w:val="es-US"/>
        </w:rPr>
        <w:t>ener a Sarah Lung de regreso en el campus con nuestros estudiantes de segundo grado.</w:t>
      </w:r>
    </w:p>
    <w:p w14:paraId="7724A108" w14:textId="733D95CA" w:rsidR="00375D5A" w:rsidRPr="00375D5A" w:rsidRDefault="00375D5A" w:rsidP="000E4D10">
      <w:pPr>
        <w:shd w:val="clear" w:color="auto" w:fill="FFFFFF"/>
        <w:spacing w:after="120" w:line="240" w:lineRule="auto"/>
        <w:rPr>
          <w:rFonts w:cstheme="minorHAnsi"/>
          <w:lang w:val="es-US"/>
        </w:rPr>
      </w:pPr>
      <w:r w:rsidRPr="00375D5A">
        <w:rPr>
          <w:rFonts w:cstheme="minorHAnsi"/>
          <w:lang w:val="es-US"/>
        </w:rPr>
        <w:t xml:space="preserve">Consejo mensual: </w:t>
      </w:r>
      <w:r w:rsidRPr="00375D5A">
        <w:rPr>
          <w:rFonts w:cstheme="minorHAnsi"/>
          <w:lang w:val="es-US"/>
        </w:rPr>
        <w:t>C</w:t>
      </w:r>
      <w:r w:rsidRPr="00375D5A">
        <w:rPr>
          <w:rFonts w:cstheme="minorHAnsi"/>
          <w:lang w:val="es-US"/>
        </w:rPr>
        <w:t xml:space="preserve">osas en las que pensar al realizar proyectos o actividades con su </w:t>
      </w:r>
      <w:r w:rsidRPr="00375D5A">
        <w:rPr>
          <w:rFonts w:cstheme="minorHAnsi"/>
          <w:lang w:val="es-US"/>
        </w:rPr>
        <w:t>niño.</w:t>
      </w:r>
    </w:p>
    <w:p w14:paraId="795E9634" w14:textId="698156AB" w:rsidR="000E4D10" w:rsidRPr="00375D5A" w:rsidRDefault="00375D5A" w:rsidP="000E4D10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lang w:val="es-US"/>
        </w:rPr>
      </w:pPr>
      <w:r w:rsidRPr="00375D5A">
        <w:rPr>
          <w:rFonts w:eastAsia="Times New Roman" w:cstheme="minorHAnsi"/>
          <w:color w:val="222222"/>
          <w:lang w:val="es-US"/>
        </w:rPr>
        <w:t>¿Las actividades que seleccionó fueron divertidas para usted y su familia? Mientras realiza las actividades, alentarán y ayudarán a los niños a aprender. Deben ser divertidos y ofrecer oportunidades para que su familia pase un tiempo significativo juntos. Al recordar estas actividades y planificar con sus hijos, podría ser útil pensar en lo siguiente:</w:t>
      </w:r>
    </w:p>
    <w:p w14:paraId="3CF2D4FC" w14:textId="3AAFA9C9" w:rsidR="00983BD6" w:rsidRPr="00BA3FC7" w:rsidRDefault="00983BD6" w:rsidP="000E4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>¿</w:t>
      </w:r>
      <w:r w:rsidRPr="00BA3FC7">
        <w:rPr>
          <w:rFonts w:eastAsia="Times New Roman" w:cstheme="minorHAnsi"/>
          <w:color w:val="222222"/>
          <w:lang w:val="es-US"/>
        </w:rPr>
        <w:t>Disfrutaron sus hijos la actividad?</w:t>
      </w:r>
    </w:p>
    <w:p w14:paraId="193A49E3" w14:textId="77777777" w:rsidR="00983BD6" w:rsidRPr="00BA3FC7" w:rsidRDefault="00983BD6" w:rsidP="00983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>¿Qué actividad disfrutaron más sus hijos? ¿El menos?</w:t>
      </w:r>
    </w:p>
    <w:p w14:paraId="1E849883" w14:textId="06DE4CF0" w:rsidR="00983BD6" w:rsidRPr="00BA3FC7" w:rsidRDefault="00983BD6" w:rsidP="00983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>¿Qué actividad le pareció demasiado difícil? ¿Cómo podría hacerlo más fácil para que sus hijos tengan éxito?</w:t>
      </w:r>
    </w:p>
    <w:p w14:paraId="5EED755D" w14:textId="77777777" w:rsidR="00983BD6" w:rsidRPr="00BA3FC7" w:rsidRDefault="00983BD6" w:rsidP="006F5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>¿Qué actividad pareció ser demasiado fácil? ¿Cómo podría hacerlo más difícil para que sus hijos tengan un desafío?</w:t>
      </w:r>
    </w:p>
    <w:p w14:paraId="77B06CDD" w14:textId="77777777" w:rsidR="00983BD6" w:rsidRPr="00BA3FC7" w:rsidRDefault="00983BD6" w:rsidP="00983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>¿Qué actividad fue "perfecta"? ¿Cuándo puedes hacerlo de nuevo?</w:t>
      </w:r>
    </w:p>
    <w:p w14:paraId="3104A738" w14:textId="476235E5" w:rsidR="00983BD6" w:rsidRPr="00BA3FC7" w:rsidRDefault="00983BD6" w:rsidP="00983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 xml:space="preserve">Pida a sus hijos que respondan a preguntas del tipo "¿Qué le parece </w:t>
      </w:r>
      <w:r w:rsidR="00BA3FC7" w:rsidRPr="00BA3FC7">
        <w:rPr>
          <w:rFonts w:eastAsia="Times New Roman" w:cstheme="minorHAnsi"/>
          <w:color w:val="222222"/>
          <w:lang w:val="es-US"/>
        </w:rPr>
        <w:t>sí</w:t>
      </w:r>
      <w:r w:rsidRPr="00BA3FC7">
        <w:rPr>
          <w:rFonts w:eastAsia="Times New Roman" w:cstheme="minorHAnsi"/>
          <w:color w:val="222222"/>
          <w:lang w:val="es-US"/>
        </w:rPr>
        <w:t>?" Relacionadas con la actividad, como "¿Qué tendrías que comer si vivieras en la luna?" O, "¿Qué harías si trabajaras en este lugar?"</w:t>
      </w:r>
    </w:p>
    <w:p w14:paraId="02E39FC9" w14:textId="77777777" w:rsidR="00BA3FC7" w:rsidRPr="00BA3FC7" w:rsidRDefault="00983BD6" w:rsidP="00983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>¿Qué actividad puede planear para que su hijo tenga tiempo para jugar tranquilamente solo? ¿Le ayudará a desarrollar su creatividad?</w:t>
      </w:r>
    </w:p>
    <w:p w14:paraId="70AC7BA2" w14:textId="7328E4EF" w:rsidR="00983BD6" w:rsidRPr="00BA3FC7" w:rsidRDefault="00983BD6" w:rsidP="00983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  <w:lang w:val="es-US"/>
        </w:rPr>
      </w:pPr>
      <w:r w:rsidRPr="00BA3FC7">
        <w:rPr>
          <w:rFonts w:eastAsia="Times New Roman" w:cstheme="minorHAnsi"/>
          <w:color w:val="222222"/>
          <w:lang w:val="es-US"/>
        </w:rPr>
        <w:t xml:space="preserve">¿Cómo elogió a sus hijos por probar una nueva actividad y por sus comportamientos positivos? ¿Qué </w:t>
      </w:r>
      <w:r w:rsidRPr="00BA3FC7">
        <w:rPr>
          <w:rFonts w:eastAsia="Times New Roman" w:cstheme="minorHAnsi"/>
          <w:color w:val="222222"/>
          <w:lang w:val="es-US"/>
        </w:rPr>
        <w:t>otras formas pueden</w:t>
      </w:r>
      <w:r w:rsidRPr="00BA3FC7">
        <w:rPr>
          <w:rFonts w:eastAsia="Times New Roman" w:cstheme="minorHAnsi"/>
          <w:color w:val="222222"/>
          <w:lang w:val="es-US"/>
        </w:rPr>
        <w:t xml:space="preserve"> utilizar para animarlos?</w:t>
      </w:r>
    </w:p>
    <w:p w14:paraId="6BB18B8D" w14:textId="3EB77474" w:rsidR="007B4255" w:rsidRPr="00BA3FC7" w:rsidRDefault="00983BD6" w:rsidP="009F1B82">
      <w:pPr>
        <w:spacing w:after="0" w:line="240" w:lineRule="auto"/>
        <w:rPr>
          <w:lang w:val="es-US"/>
        </w:rPr>
      </w:pPr>
      <w:r w:rsidRPr="00BA3FC7">
        <w:rPr>
          <w:lang w:val="es-US"/>
        </w:rPr>
        <w:t>Próximas Fechas Importantes</w:t>
      </w:r>
      <w:r w:rsidR="009F1B82" w:rsidRPr="00BA3FC7">
        <w:rPr>
          <w:lang w:val="es-US"/>
        </w:rPr>
        <w:t>:</w:t>
      </w:r>
    </w:p>
    <w:p w14:paraId="7303B67F" w14:textId="5D46CB34" w:rsidR="00983BD6" w:rsidRPr="00BA3FC7" w:rsidRDefault="00983BD6" w:rsidP="00983BD6">
      <w:pPr>
        <w:spacing w:after="0"/>
        <w:ind w:firstLine="720"/>
        <w:rPr>
          <w:lang w:val="es-US"/>
        </w:rPr>
      </w:pPr>
      <w:r w:rsidRPr="00BA3FC7">
        <w:rPr>
          <w:lang w:val="es-US"/>
        </w:rPr>
        <w:t xml:space="preserve">• 15 de febrero - No hay </w:t>
      </w:r>
      <w:r w:rsidRPr="00BA3FC7">
        <w:rPr>
          <w:lang w:val="es-US"/>
        </w:rPr>
        <w:t>escuela</w:t>
      </w:r>
    </w:p>
    <w:p w14:paraId="707D1AA6" w14:textId="29651FA6" w:rsidR="00983BD6" w:rsidRPr="00BA3FC7" w:rsidRDefault="00983BD6" w:rsidP="00983BD6">
      <w:pPr>
        <w:spacing w:after="0"/>
        <w:ind w:firstLine="720"/>
        <w:rPr>
          <w:lang w:val="es-US"/>
        </w:rPr>
      </w:pPr>
      <w:r w:rsidRPr="00BA3FC7">
        <w:rPr>
          <w:lang w:val="es-US"/>
        </w:rPr>
        <w:t>• 16 de febrero: Día de foto</w:t>
      </w:r>
      <w:r w:rsidRPr="00BA3FC7">
        <w:rPr>
          <w:lang w:val="es-US"/>
        </w:rPr>
        <w:t>s escolares</w:t>
      </w:r>
      <w:r w:rsidRPr="00BA3FC7">
        <w:rPr>
          <w:lang w:val="es-US"/>
        </w:rPr>
        <w:t xml:space="preserve"> (más información </w:t>
      </w:r>
      <w:r w:rsidRPr="00BA3FC7">
        <w:rPr>
          <w:lang w:val="es-US"/>
        </w:rPr>
        <w:t>próxima</w:t>
      </w:r>
      <w:r w:rsidRPr="00BA3FC7">
        <w:rPr>
          <w:lang w:val="es-US"/>
        </w:rPr>
        <w:t>)</w:t>
      </w:r>
    </w:p>
    <w:p w14:paraId="7D4A2085" w14:textId="277BE4CB" w:rsidR="009F1B82" w:rsidRPr="00BA3FC7" w:rsidRDefault="00983BD6" w:rsidP="00983BD6">
      <w:pPr>
        <w:spacing w:after="0"/>
        <w:ind w:firstLine="720"/>
        <w:rPr>
          <w:lang w:val="es-US"/>
        </w:rPr>
      </w:pPr>
      <w:r w:rsidRPr="00BA3FC7">
        <w:rPr>
          <w:lang w:val="es-US"/>
        </w:rPr>
        <w:t xml:space="preserve">• 22-26 de febrero: reuniones de conferencias de padres y maestros (a través de llamadas de VP o </w:t>
      </w:r>
      <w:proofErr w:type="gramStart"/>
      <w:r w:rsidRPr="00BA3FC7">
        <w:rPr>
          <w:lang w:val="es-US"/>
        </w:rPr>
        <w:t>Zoom</w:t>
      </w:r>
      <w:proofErr w:type="gramEnd"/>
      <w:r w:rsidRPr="00BA3FC7">
        <w:rPr>
          <w:lang w:val="es-US"/>
        </w:rPr>
        <w:t>)</w:t>
      </w:r>
    </w:p>
    <w:p w14:paraId="57051025" w14:textId="77777777" w:rsidR="00983BD6" w:rsidRPr="00BA3FC7" w:rsidRDefault="00983BD6" w:rsidP="00983BD6">
      <w:pPr>
        <w:spacing w:after="0"/>
        <w:ind w:firstLine="720"/>
        <w:rPr>
          <w:lang w:val="es-US"/>
        </w:rPr>
      </w:pPr>
    </w:p>
    <w:p w14:paraId="5A0A779C" w14:textId="07D75A58" w:rsidR="00A0178E" w:rsidRPr="00BA3FC7" w:rsidRDefault="00A0178E" w:rsidP="00A0178E">
      <w:pPr>
        <w:rPr>
          <w:rFonts w:ascii="Bradley Hand ITC" w:eastAsiaTheme="minorEastAsia" w:hAnsi="Bradley Hand ITC"/>
          <w:b/>
          <w:noProof/>
          <w:sz w:val="28"/>
          <w:szCs w:val="28"/>
          <w:lang w:val="es-US"/>
        </w:rPr>
      </w:pPr>
      <w:r w:rsidRPr="00BA3FC7">
        <w:rPr>
          <w:rFonts w:ascii="Bradley Hand ITC" w:eastAsiaTheme="minorEastAsia" w:hAnsi="Bradley Hand ITC"/>
          <w:b/>
          <w:noProof/>
          <w:sz w:val="28"/>
          <w:szCs w:val="28"/>
          <w:lang w:val="es-US"/>
        </w:rPr>
        <w:t>Jennifer Thompson</w:t>
      </w:r>
    </w:p>
    <w:p w14:paraId="5E9B7CB4" w14:textId="07DA0D5E" w:rsidR="00A0178E" w:rsidRPr="00BA3FC7" w:rsidRDefault="00A0178E" w:rsidP="00A0178E">
      <w:pPr>
        <w:shd w:val="clear" w:color="auto" w:fill="FFFFFF"/>
        <w:spacing w:after="0" w:line="240" w:lineRule="auto"/>
        <w:rPr>
          <w:rFonts w:ascii="Helvetica" w:eastAsiaTheme="minorEastAsia" w:hAnsi="Helvetica"/>
          <w:noProof/>
          <w:color w:val="1F497D"/>
          <w:lang w:val="es-US"/>
        </w:rPr>
      </w:pP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Director</w:t>
      </w:r>
      <w:r w:rsidR="00375D5A"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a</w:t>
      </w: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, Pre</w:t>
      </w:r>
      <w:r w:rsidR="00375D5A"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 xml:space="preserve">escolar a </w:t>
      </w: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2</w:t>
      </w:r>
      <w:r w:rsidRPr="00BA3FC7">
        <w:rPr>
          <w:rFonts w:ascii="Helvetica" w:eastAsiaTheme="minorEastAsia" w:hAnsi="Helvetica"/>
          <w:noProof/>
          <w:color w:val="1F497D"/>
          <w:sz w:val="18"/>
          <w:szCs w:val="18"/>
          <w:vertAlign w:val="superscript"/>
          <w:lang w:val="es-US"/>
        </w:rPr>
        <w:t>nd</w:t>
      </w:r>
      <w:r w:rsidR="00375D5A" w:rsidRPr="00BA3FC7">
        <w:rPr>
          <w:rFonts w:ascii="Helvetica" w:eastAsiaTheme="minorEastAsia" w:hAnsi="Helvetica"/>
          <w:noProof/>
          <w:color w:val="1F497D"/>
          <w:sz w:val="18"/>
          <w:szCs w:val="18"/>
          <w:vertAlign w:val="superscript"/>
          <w:lang w:val="es-US"/>
        </w:rPr>
        <w:t xml:space="preserve">o </w:t>
      </w: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Grad</w:t>
      </w:r>
      <w:r w:rsidR="00375D5A"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o, E</w:t>
      </w: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s</w:t>
      </w:r>
      <w:r w:rsidR="00375D5A"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cuela para los Sordos</w:t>
      </w:r>
    </w:p>
    <w:p w14:paraId="0E0BE7DA" w14:textId="77777777" w:rsidR="00A0178E" w:rsidRPr="00BA3FC7" w:rsidRDefault="00A0178E" w:rsidP="00A0178E">
      <w:pPr>
        <w:shd w:val="clear" w:color="auto" w:fill="FFFFFF"/>
        <w:spacing w:after="0" w:line="240" w:lineRule="auto"/>
        <w:rPr>
          <w:rFonts w:ascii="Helvetica" w:eastAsiaTheme="minorEastAsia" w:hAnsi="Helvetica"/>
          <w:noProof/>
          <w:color w:val="1F497D"/>
          <w:lang w:val="es-US"/>
        </w:rPr>
      </w:pP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>Colorado School for the Deaf and the Blind</w:t>
      </w:r>
    </w:p>
    <w:p w14:paraId="5268CE1B" w14:textId="159AC23F" w:rsidR="004A1F8A" w:rsidRPr="00BA3FC7" w:rsidRDefault="00A0178E" w:rsidP="00A0178E">
      <w:pPr>
        <w:shd w:val="clear" w:color="auto" w:fill="FFFFFF"/>
        <w:spacing w:after="0" w:line="240" w:lineRule="auto"/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</w:pPr>
      <w:r w:rsidRPr="00BA3FC7">
        <w:rPr>
          <w:rFonts w:ascii="Helvetica" w:eastAsiaTheme="minorEastAsia" w:hAnsi="Helvetica"/>
          <w:noProof/>
          <w:color w:val="1F497D"/>
          <w:sz w:val="18"/>
          <w:szCs w:val="18"/>
          <w:lang w:val="es-US"/>
        </w:rPr>
        <w:t xml:space="preserve">(719) 578-2282 Tel * (719) 695-4062 VP * </w:t>
      </w:r>
      <w:hyperlink r:id="rId6" w:history="1">
        <w:r w:rsidRPr="00BA3FC7">
          <w:rPr>
            <w:rStyle w:val="Hyperlink"/>
            <w:rFonts w:ascii="Helvetica" w:eastAsiaTheme="minorEastAsia" w:hAnsi="Helvetica"/>
            <w:noProof/>
            <w:color w:val="0563C1"/>
            <w:sz w:val="18"/>
            <w:szCs w:val="18"/>
            <w:lang w:val="es-US"/>
          </w:rPr>
          <w:t>jthompson@csdb.org</w:t>
        </w:r>
      </w:hyperlink>
    </w:p>
    <w:sectPr w:rsidR="004A1F8A" w:rsidRPr="00BA3FC7" w:rsidSect="00416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A0D"/>
    <w:multiLevelType w:val="multilevel"/>
    <w:tmpl w:val="D19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729D"/>
    <w:multiLevelType w:val="hybridMultilevel"/>
    <w:tmpl w:val="6D7EFBDC"/>
    <w:lvl w:ilvl="0" w:tplc="43A47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7B"/>
    <w:rsid w:val="000469C2"/>
    <w:rsid w:val="000E4D10"/>
    <w:rsid w:val="000E5017"/>
    <w:rsid w:val="000E6AE4"/>
    <w:rsid w:val="000F2411"/>
    <w:rsid w:val="0010189A"/>
    <w:rsid w:val="001513D1"/>
    <w:rsid w:val="0016094A"/>
    <w:rsid w:val="00190C03"/>
    <w:rsid w:val="001B1664"/>
    <w:rsid w:val="001F6030"/>
    <w:rsid w:val="00204971"/>
    <w:rsid w:val="00231B0D"/>
    <w:rsid w:val="002563AD"/>
    <w:rsid w:val="00261066"/>
    <w:rsid w:val="00266B61"/>
    <w:rsid w:val="00331364"/>
    <w:rsid w:val="0035052B"/>
    <w:rsid w:val="00354C16"/>
    <w:rsid w:val="0035671E"/>
    <w:rsid w:val="00375D5A"/>
    <w:rsid w:val="00382D7D"/>
    <w:rsid w:val="003831D4"/>
    <w:rsid w:val="003C330D"/>
    <w:rsid w:val="003C3530"/>
    <w:rsid w:val="0040567B"/>
    <w:rsid w:val="00416074"/>
    <w:rsid w:val="00491121"/>
    <w:rsid w:val="004A1F8A"/>
    <w:rsid w:val="0052019E"/>
    <w:rsid w:val="0054746B"/>
    <w:rsid w:val="00563C27"/>
    <w:rsid w:val="00565BDA"/>
    <w:rsid w:val="005B2A5E"/>
    <w:rsid w:val="005B533F"/>
    <w:rsid w:val="005D3EF6"/>
    <w:rsid w:val="0060049E"/>
    <w:rsid w:val="006353DF"/>
    <w:rsid w:val="00635A29"/>
    <w:rsid w:val="00696FF0"/>
    <w:rsid w:val="006A0EA9"/>
    <w:rsid w:val="006A72E6"/>
    <w:rsid w:val="006F5766"/>
    <w:rsid w:val="00704D1B"/>
    <w:rsid w:val="0072327D"/>
    <w:rsid w:val="00791D3C"/>
    <w:rsid w:val="007B4255"/>
    <w:rsid w:val="007F570A"/>
    <w:rsid w:val="00806766"/>
    <w:rsid w:val="008335E6"/>
    <w:rsid w:val="0083649D"/>
    <w:rsid w:val="0086057B"/>
    <w:rsid w:val="00892323"/>
    <w:rsid w:val="008B3F11"/>
    <w:rsid w:val="009100D4"/>
    <w:rsid w:val="00915094"/>
    <w:rsid w:val="0097626F"/>
    <w:rsid w:val="00983BD6"/>
    <w:rsid w:val="0098490F"/>
    <w:rsid w:val="009C4E1B"/>
    <w:rsid w:val="009F1B82"/>
    <w:rsid w:val="00A0178E"/>
    <w:rsid w:val="00A2589B"/>
    <w:rsid w:val="00A75349"/>
    <w:rsid w:val="00AC21D4"/>
    <w:rsid w:val="00AD0F21"/>
    <w:rsid w:val="00B4071D"/>
    <w:rsid w:val="00B44518"/>
    <w:rsid w:val="00B64AFE"/>
    <w:rsid w:val="00BA3FC7"/>
    <w:rsid w:val="00C05E0A"/>
    <w:rsid w:val="00C106A8"/>
    <w:rsid w:val="00C12D80"/>
    <w:rsid w:val="00C92D9C"/>
    <w:rsid w:val="00CB0E9F"/>
    <w:rsid w:val="00CB5D82"/>
    <w:rsid w:val="00CD2728"/>
    <w:rsid w:val="00CD413A"/>
    <w:rsid w:val="00D04B62"/>
    <w:rsid w:val="00D65D45"/>
    <w:rsid w:val="00DC46C3"/>
    <w:rsid w:val="00DC7329"/>
    <w:rsid w:val="00DD2597"/>
    <w:rsid w:val="00E04035"/>
    <w:rsid w:val="00E203F3"/>
    <w:rsid w:val="00E31F29"/>
    <w:rsid w:val="00E631B5"/>
    <w:rsid w:val="00E7382E"/>
    <w:rsid w:val="00E97610"/>
    <w:rsid w:val="00EA017B"/>
    <w:rsid w:val="00F0508E"/>
    <w:rsid w:val="00F368B7"/>
    <w:rsid w:val="00F52FA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52D2"/>
  <w15:chartTrackingRefBased/>
  <w15:docId w15:val="{85DC2D5C-2141-45C5-9EDA-4CAB663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8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pson@csd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Gloria Romero</cp:lastModifiedBy>
  <cp:revision>3</cp:revision>
  <dcterms:created xsi:type="dcterms:W3CDTF">2021-02-05T15:28:00Z</dcterms:created>
  <dcterms:modified xsi:type="dcterms:W3CDTF">2021-02-05T15:49:00Z</dcterms:modified>
</cp:coreProperties>
</file>